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493532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139"/>
          </w:tblGrid>
          <w:tr w:rsidR="000B1D0E" w14:paraId="28BB16AC" w14:textId="77777777" w:rsidTr="005A753F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548DD4" w:themeFill="text2" w:themeFillTint="99"/>
              </w:tcPr>
              <w:p w14:paraId="4E7038B7" w14:textId="77777777" w:rsidR="000B1D0E" w:rsidRDefault="000B1D0E" w:rsidP="0052572B">
                <w:pPr>
                  <w:ind w:left="404"/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nn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548DD4" w:themeFill="text2" w:themeFillTint="99"/>
                    <w:vAlign w:val="bottom"/>
                  </w:tcPr>
                  <w:p w14:paraId="423C9208" w14:textId="77777777" w:rsidR="000B1D0E" w:rsidRDefault="001533F6" w:rsidP="00695FEE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</w:t>
                    </w:r>
                    <w:r w:rsidR="00695FE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21</w:t>
                    </w:r>
                    <w:r w:rsidR="006203B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/</w:t>
                    </w:r>
                    <w:r w:rsidR="00695FE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22</w:t>
                    </w:r>
                  </w:p>
                </w:tc>
              </w:sdtContent>
            </w:sdt>
          </w:tr>
          <w:tr w:rsidR="000B1D0E" w14:paraId="23B00513" w14:textId="7777777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2C618F30" w14:textId="77777777" w:rsidR="000B1D0E" w:rsidRDefault="000B1D0E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35BF01F3" w14:textId="77777777" w:rsidR="000B1D0E" w:rsidRPr="005A753F" w:rsidRDefault="000B1D0E">
                <w:pPr>
                  <w:pStyle w:val="Nessunaspaziatura"/>
                  <w:rPr>
                    <w:color w:val="365F91" w:themeColor="accent1" w:themeShade="BF"/>
                  </w:rPr>
                </w:pPr>
                <w:r w:rsidRPr="005A753F">
                  <w:rPr>
                    <w:color w:val="365F91" w:themeColor="accent1" w:themeShade="BF"/>
                  </w:rPr>
                  <w:t xml:space="preserve">IIS </w:t>
                </w:r>
                <w:r w:rsidR="00695FEE" w:rsidRPr="005A753F">
                  <w:rPr>
                    <w:color w:val="365F91" w:themeColor="accent1" w:themeShade="BF"/>
                  </w:rPr>
                  <w:t>“L. Vanvitelli”</w:t>
                </w:r>
              </w:p>
              <w:p w14:paraId="7BBA9520" w14:textId="77777777" w:rsidR="000B1D0E" w:rsidRPr="005A753F" w:rsidRDefault="00695FEE">
                <w:pPr>
                  <w:pStyle w:val="Nessunaspaziatura"/>
                  <w:rPr>
                    <w:color w:val="365F91" w:themeColor="accent1" w:themeShade="BF"/>
                  </w:rPr>
                </w:pPr>
                <w:r w:rsidRPr="005A753F">
                  <w:rPr>
                    <w:color w:val="365F91" w:themeColor="accent1" w:themeShade="BF"/>
                  </w:rPr>
                  <w:t>Lioni</w:t>
                </w:r>
              </w:p>
              <w:p w14:paraId="3FF7E243" w14:textId="77777777" w:rsidR="000B1D0E" w:rsidRDefault="000B1D0E">
                <w:pPr>
                  <w:pStyle w:val="Nessunaspaziatura"/>
                  <w:rPr>
                    <w:color w:val="76923C" w:themeColor="accent3" w:themeShade="BF"/>
                  </w:rPr>
                </w:pPr>
              </w:p>
            </w:tc>
          </w:tr>
        </w:tbl>
        <w:p w14:paraId="32BF707C" w14:textId="77777777" w:rsidR="000B1D0E" w:rsidRDefault="000B1D0E"/>
        <w:p w14:paraId="754B22EE" w14:textId="77777777" w:rsidR="000B1D0E" w:rsidRDefault="000B1D0E"/>
        <w:p w14:paraId="5E87F527" w14:textId="77777777" w:rsidR="006B1EAB" w:rsidRDefault="006B1EAB"/>
        <w:p w14:paraId="20D4BA34" w14:textId="77777777" w:rsidR="006B1EAB" w:rsidRDefault="006B1EAB"/>
        <w:p w14:paraId="1BF818FC" w14:textId="77777777" w:rsidR="006B1EAB" w:rsidRDefault="006B1EAB"/>
        <w:p w14:paraId="17E348F3" w14:textId="77777777" w:rsidR="006B1EAB" w:rsidRDefault="006B1EAB"/>
        <w:p w14:paraId="05725E1C" w14:textId="77777777" w:rsidR="006B1EAB" w:rsidRDefault="006B1EAB"/>
        <w:p w14:paraId="27815331" w14:textId="77777777" w:rsidR="008575D1" w:rsidRDefault="008575D1"/>
        <w:p w14:paraId="27613547" w14:textId="77777777" w:rsidR="008575D1" w:rsidRDefault="008575D1"/>
        <w:p w14:paraId="57459A4A" w14:textId="77777777" w:rsidR="008575D1" w:rsidRDefault="008575D1"/>
        <w:p w14:paraId="243CFD40" w14:textId="2B45DF2F" w:rsidR="00286A18" w:rsidRPr="008E719A" w:rsidRDefault="00BA288B" w:rsidP="005A753F">
          <w:pPr>
            <w:pStyle w:val="Nessunaspaziatura"/>
            <w:shd w:val="clear" w:color="auto" w:fill="C6D9F1" w:themeFill="text2" w:themeFillTint="33"/>
            <w:jc w:val="center"/>
            <w:rPr>
              <w:b/>
              <w:bCs/>
              <w:caps/>
              <w:sz w:val="28"/>
              <w:szCs w:val="28"/>
            </w:rPr>
          </w:pP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alias w:val="Titolo"/>
              <w:id w:val="1567613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6767F">
                <w:rPr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SCHEDA DI AUTOVALUTAZIONE AI FINI DELLO STATO DI ATTUAZIONE DEL PDM A.S. 2021/2022</w:t>
              </w:r>
            </w:sdtContent>
          </w:sdt>
        </w:p>
        <w:p w14:paraId="52CC3719" w14:textId="77777777" w:rsidR="008575D1" w:rsidRDefault="008575D1" w:rsidP="005A753F">
          <w:pPr>
            <w:pStyle w:val="Nessunaspaziatura"/>
            <w:shd w:val="clear" w:color="auto" w:fill="C6D9F1" w:themeFill="text2" w:themeFillTint="33"/>
            <w:jc w:val="center"/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</w:pPr>
        </w:p>
        <w:p w14:paraId="7F6A926B" w14:textId="77777777" w:rsidR="008575D1" w:rsidRDefault="008575D1" w:rsidP="00286A18">
          <w:pPr>
            <w:pStyle w:val="Nessunaspaziatura"/>
            <w:jc w:val="center"/>
            <w:rPr>
              <w:rFonts w:ascii="Times New Roman" w:hAnsi="Times New Roman" w:cs="Times New Roman"/>
              <w:b/>
              <w:bCs/>
              <w:caps/>
              <w:sz w:val="28"/>
              <w:szCs w:val="28"/>
            </w:rPr>
          </w:pPr>
        </w:p>
        <w:p w14:paraId="368018FE" w14:textId="025B985F" w:rsidR="00286A18" w:rsidRPr="00C052D0" w:rsidRDefault="00286A18" w:rsidP="00286A18">
          <w:pPr>
            <w:pStyle w:val="Nessunaspaziatura"/>
            <w:jc w:val="center"/>
            <w:rPr>
              <w:rFonts w:cstheme="minorHAnsi"/>
              <w:b/>
              <w:bCs/>
              <w:caps/>
              <w:sz w:val="24"/>
              <w:szCs w:val="24"/>
            </w:rPr>
          </w:pPr>
          <w:r w:rsidRPr="00C052D0">
            <w:rPr>
              <w:rFonts w:cstheme="minorHAnsi"/>
              <w:b/>
              <w:bCs/>
              <w:caps/>
              <w:sz w:val="24"/>
              <w:szCs w:val="24"/>
            </w:rPr>
            <w:t xml:space="preserve">da </w:t>
          </w:r>
          <w:r w:rsidR="00BB2333">
            <w:rPr>
              <w:rFonts w:cstheme="minorHAnsi"/>
              <w:b/>
              <w:bCs/>
              <w:caps/>
              <w:sz w:val="24"/>
              <w:szCs w:val="24"/>
            </w:rPr>
            <w:t xml:space="preserve">INVIARE ALLA POSTA ISTITUZIONALE </w:t>
          </w:r>
          <w:r w:rsidRPr="00C052D0">
            <w:rPr>
              <w:rFonts w:cstheme="minorHAnsi"/>
              <w:b/>
              <w:bCs/>
              <w:caps/>
              <w:sz w:val="24"/>
              <w:szCs w:val="24"/>
            </w:rPr>
            <w:t xml:space="preserve">entro il </w:t>
          </w:r>
          <w:r w:rsidR="00C052D0" w:rsidRPr="00C052D0">
            <w:rPr>
              <w:rFonts w:cstheme="minorHAnsi"/>
              <w:b/>
              <w:bCs/>
              <w:caps/>
              <w:sz w:val="24"/>
              <w:szCs w:val="24"/>
            </w:rPr>
            <w:t>30 GIUGNO 2022</w:t>
          </w:r>
        </w:p>
        <w:p w14:paraId="6B4BA781" w14:textId="77777777" w:rsidR="00286A18" w:rsidRPr="00C052D0" w:rsidRDefault="00286A18">
          <w:pPr>
            <w:rPr>
              <w:rFonts w:cstheme="minorHAnsi"/>
              <w:sz w:val="24"/>
              <w:szCs w:val="24"/>
            </w:rPr>
          </w:pPr>
        </w:p>
        <w:p w14:paraId="5065FAE5" w14:textId="77777777" w:rsidR="00286A18" w:rsidRDefault="00286A18"/>
        <w:p w14:paraId="735706EB" w14:textId="77777777" w:rsidR="00286A18" w:rsidRDefault="00286A18"/>
        <w:p w14:paraId="6CB15C81" w14:textId="77777777" w:rsidR="008575D1" w:rsidRDefault="008575D1"/>
        <w:p w14:paraId="6B36B9DF" w14:textId="77777777" w:rsidR="008575D1" w:rsidRDefault="008575D1"/>
        <w:p w14:paraId="2D858757" w14:textId="77777777" w:rsidR="008575D1" w:rsidRDefault="008575D1"/>
        <w:p w14:paraId="76A5DAA9" w14:textId="77777777" w:rsidR="008575D1" w:rsidRDefault="008575D1"/>
        <w:p w14:paraId="53C27F3A" w14:textId="77777777" w:rsidR="008575D1" w:rsidRDefault="008575D1"/>
        <w:p w14:paraId="6797BB65" w14:textId="77777777" w:rsidR="008575D1" w:rsidRDefault="008575D1"/>
        <w:p w14:paraId="42FCFE0A" w14:textId="77777777" w:rsidR="008575D1" w:rsidRDefault="008575D1"/>
        <w:p w14:paraId="7EAA9222" w14:textId="77777777" w:rsidR="008575D1" w:rsidRDefault="008575D1"/>
        <w:p w14:paraId="70B50DA5" w14:textId="77777777" w:rsidR="008575D1" w:rsidRDefault="008575D1"/>
        <w:p w14:paraId="6CD97756" w14:textId="77777777" w:rsidR="008575D1" w:rsidRDefault="008575D1"/>
        <w:p w14:paraId="6DC41CF2" w14:textId="77777777" w:rsidR="008575D1" w:rsidRDefault="008575D1"/>
        <w:tbl>
          <w:tblPr>
            <w:tblStyle w:val="Grigliatabella"/>
            <w:tblW w:w="10490" w:type="dxa"/>
            <w:tblInd w:w="-601" w:type="dxa"/>
            <w:tblLook w:val="04A0" w:firstRow="1" w:lastRow="0" w:firstColumn="1" w:lastColumn="0" w:noHBand="0" w:noVBand="1"/>
          </w:tblPr>
          <w:tblGrid>
            <w:gridCol w:w="1885"/>
            <w:gridCol w:w="2851"/>
            <w:gridCol w:w="3600"/>
            <w:gridCol w:w="2154"/>
          </w:tblGrid>
          <w:tr w:rsidR="005A753F" w14:paraId="4A325AF7" w14:textId="77777777" w:rsidTr="005A753F">
            <w:tc>
              <w:tcPr>
                <w:tcW w:w="1885" w:type="dxa"/>
                <w:shd w:val="clear" w:color="auto" w:fill="8DB3E2" w:themeFill="text2" w:themeFillTint="66"/>
              </w:tcPr>
              <w:p w14:paraId="17974FC0" w14:textId="77777777" w:rsidR="005A753F" w:rsidRPr="00070D9E" w:rsidRDefault="005A753F" w:rsidP="009417EC">
                <w:pPr>
                  <w:pStyle w:val="TableParagraph"/>
                  <w:spacing w:before="86" w:line="274" w:lineRule="exact"/>
                  <w:ind w:left="55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Ambiti</w:t>
                </w:r>
              </w:p>
              <w:p w14:paraId="22DB3884" w14:textId="77777777" w:rsidR="005A753F" w:rsidRPr="00070D9E" w:rsidRDefault="005A753F" w:rsidP="009417EC">
                <w:pPr>
                  <w:pStyle w:val="TableParagraph"/>
                  <w:ind w:left="55" w:right="558" w:firstLine="60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(ex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comma</w:t>
                </w:r>
                <w:r w:rsidRPr="00070D9E">
                  <w:rPr>
                    <w:spacing w:val="-6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129,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art.</w:t>
                </w:r>
                <w:r w:rsidRPr="00070D9E">
                  <w:rPr>
                    <w:spacing w:val="-5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1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legge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107/2015)</w:t>
                </w:r>
              </w:p>
            </w:tc>
            <w:tc>
              <w:tcPr>
                <w:tcW w:w="2851" w:type="dxa"/>
                <w:shd w:val="clear" w:color="auto" w:fill="8DB3E2" w:themeFill="text2" w:themeFillTint="66"/>
              </w:tcPr>
              <w:p w14:paraId="4F13E988" w14:textId="77777777" w:rsidR="005A753F" w:rsidRPr="00070D9E" w:rsidRDefault="005A753F" w:rsidP="009417EC">
                <w:pPr>
                  <w:pStyle w:val="TableParagraph"/>
                  <w:ind w:left="0"/>
                  <w:rPr>
                    <w:sz w:val="20"/>
                    <w:szCs w:val="20"/>
                  </w:rPr>
                </w:pPr>
              </w:p>
              <w:p w14:paraId="49F2EE7B" w14:textId="77777777" w:rsidR="005A753F" w:rsidRPr="00070D9E" w:rsidRDefault="005A753F" w:rsidP="009417EC">
                <w:pPr>
                  <w:pStyle w:val="TableParagraph"/>
                  <w:spacing w:before="7"/>
                  <w:ind w:left="0"/>
                  <w:rPr>
                    <w:sz w:val="20"/>
                    <w:szCs w:val="20"/>
                  </w:rPr>
                </w:pPr>
              </w:p>
              <w:p w14:paraId="07B3C9FE" w14:textId="77777777" w:rsidR="005A753F" w:rsidRPr="00070D9E" w:rsidRDefault="005A753F" w:rsidP="009417EC">
                <w:pPr>
                  <w:pStyle w:val="TableParagraph"/>
                  <w:ind w:left="72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Descrittori</w:t>
                </w:r>
                <w:r w:rsidRPr="00070D9E">
                  <w:rPr>
                    <w:b/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dei</w:t>
                </w:r>
                <w:r w:rsidRPr="00070D9E">
                  <w:rPr>
                    <w:b/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criteri</w:t>
                </w:r>
              </w:p>
            </w:tc>
            <w:tc>
              <w:tcPr>
                <w:tcW w:w="3600" w:type="dxa"/>
                <w:shd w:val="clear" w:color="auto" w:fill="8DB3E2" w:themeFill="text2" w:themeFillTint="66"/>
              </w:tcPr>
              <w:p w14:paraId="1758B891" w14:textId="77777777" w:rsidR="005A753F" w:rsidRPr="00070D9E" w:rsidRDefault="005A753F" w:rsidP="009417EC">
                <w:pPr>
                  <w:pStyle w:val="TableParagraph"/>
                  <w:spacing w:before="8"/>
                  <w:ind w:left="0"/>
                  <w:rPr>
                    <w:sz w:val="20"/>
                    <w:szCs w:val="20"/>
                  </w:rPr>
                </w:pPr>
              </w:p>
              <w:p w14:paraId="41AD5B5B" w14:textId="77777777" w:rsidR="005A753F" w:rsidRPr="00070D9E" w:rsidRDefault="005A753F" w:rsidP="009417EC">
                <w:pPr>
                  <w:pStyle w:val="TableParagraph"/>
                  <w:ind w:left="597" w:right="573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Indicatori di funzione/attività da</w:t>
                </w:r>
                <w:r w:rsidRPr="00070D9E">
                  <w:rPr>
                    <w:b/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valorizzare</w:t>
                </w:r>
              </w:p>
            </w:tc>
            <w:tc>
              <w:tcPr>
                <w:tcW w:w="2154" w:type="dxa"/>
                <w:shd w:val="clear" w:color="auto" w:fill="8DB3E2" w:themeFill="text2" w:themeFillTint="66"/>
              </w:tcPr>
              <w:p w14:paraId="3296933E" w14:textId="77777777" w:rsidR="005A753F" w:rsidRPr="00117FB5" w:rsidRDefault="005A753F" w:rsidP="005A753F">
                <w:pPr>
                  <w:tabs>
                    <w:tab w:val="left" w:pos="315"/>
                  </w:tabs>
                  <w:ind w:left="-252"/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117FB5">
                  <w:rPr>
                    <w:b/>
                    <w:bCs/>
                    <w:color w:val="000000"/>
                    <w:sz w:val="20"/>
                    <w:szCs w:val="20"/>
                  </w:rPr>
                  <w:t>Autovalutazione</w:t>
                </w:r>
              </w:p>
              <w:p w14:paraId="559B7B8D" w14:textId="77777777" w:rsidR="005A753F" w:rsidRDefault="005A753F" w:rsidP="005A753F">
                <w:pPr>
                  <w:tabs>
                    <w:tab w:val="left" w:pos="315"/>
                  </w:tabs>
                  <w:ind w:left="-252" w:firstLine="252"/>
                  <w:jc w:val="center"/>
                  <w:rPr>
                    <w:bCs/>
                    <w:color w:val="000000"/>
                  </w:rPr>
                </w:pPr>
                <w:r>
                  <w:rPr>
                    <w:bCs/>
                    <w:color w:val="000000"/>
                  </w:rPr>
                  <w:t>Docente</w:t>
                </w:r>
              </w:p>
              <w:p w14:paraId="48DFBBBF" w14:textId="77777777" w:rsidR="005A753F" w:rsidRDefault="005A753F" w:rsidP="009417EC">
                <w:r>
                  <w:rPr>
                    <w:bCs/>
                    <w:color w:val="000000"/>
                  </w:rPr>
                  <w:t>Attività svolte e documentate</w:t>
                </w:r>
              </w:p>
            </w:tc>
          </w:tr>
          <w:tr w:rsidR="005A753F" w14:paraId="557DF73C" w14:textId="77777777" w:rsidTr="00FC5FE1">
            <w:trPr>
              <w:trHeight w:val="113"/>
            </w:trPr>
            <w:tc>
              <w:tcPr>
                <w:tcW w:w="1885" w:type="dxa"/>
              </w:tcPr>
              <w:p w14:paraId="08D881A3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74F1FDC3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02A120D9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7A75D3CF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154BA823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Ambito</w:t>
                </w:r>
                <w:r w:rsidRPr="00070D9E">
                  <w:rPr>
                    <w:b/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A</w:t>
                </w:r>
              </w:p>
              <w:p w14:paraId="127DFB8B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0627B926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3CF69C61" w14:textId="77777777" w:rsidR="005A753F" w:rsidRDefault="005A753F" w:rsidP="009417EC"/>
            </w:tc>
            <w:tc>
              <w:tcPr>
                <w:tcW w:w="2851" w:type="dxa"/>
                <w:vMerge w:val="restart"/>
              </w:tcPr>
              <w:p w14:paraId="5BDA0A35" w14:textId="77777777" w:rsidR="005A753F" w:rsidRPr="00070D9E" w:rsidRDefault="005A753F" w:rsidP="009417EC">
                <w:pPr>
                  <w:pStyle w:val="TableParagraph"/>
                  <w:spacing w:before="48" w:line="274" w:lineRule="exact"/>
                  <w:ind w:left="55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lastRenderedPageBreak/>
                  <w:t>A1</w:t>
                </w:r>
              </w:p>
              <w:p w14:paraId="56C66C58" w14:textId="77777777" w:rsidR="005A753F" w:rsidRPr="00070D9E" w:rsidRDefault="005A753F" w:rsidP="009417EC">
                <w:pPr>
                  <w:pStyle w:val="TableParagraph"/>
                  <w:ind w:left="55" w:right="243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lastRenderedPageBreak/>
                  <w:t>Cura del lavoro e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socializzazione delle</w:t>
                </w:r>
                <w:r w:rsidRPr="00070D9E">
                  <w:rPr>
                    <w:spacing w:val="-58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 xml:space="preserve">buone </w:t>
                </w:r>
              </w:p>
            </w:tc>
            <w:tc>
              <w:tcPr>
                <w:tcW w:w="3600" w:type="dxa"/>
                <w:vMerge w:val="restart"/>
              </w:tcPr>
              <w:p w14:paraId="153744B0" w14:textId="77777777" w:rsidR="005A753F" w:rsidRPr="00070D9E" w:rsidRDefault="005A753F" w:rsidP="009417EC">
                <w:pPr>
                  <w:pStyle w:val="TableParagraph"/>
                  <w:numPr>
                    <w:ilvl w:val="0"/>
                    <w:numId w:val="2"/>
                  </w:numPr>
                  <w:tabs>
                    <w:tab w:val="left" w:pos="393"/>
                    <w:tab w:val="left" w:pos="394"/>
                  </w:tabs>
                  <w:spacing w:before="43"/>
                  <w:ind w:right="383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lastRenderedPageBreak/>
                  <w:t xml:space="preserve">Programmazione accurata delle </w:t>
                </w:r>
                <w:r w:rsidRPr="00070D9E">
                  <w:rPr>
                    <w:sz w:val="20"/>
                    <w:szCs w:val="20"/>
                  </w:rPr>
                  <w:lastRenderedPageBreak/>
                  <w:t>attività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didattiche</w:t>
                </w:r>
              </w:p>
              <w:p w14:paraId="0452C9D1" w14:textId="77777777" w:rsidR="005A753F" w:rsidRPr="00070D9E" w:rsidRDefault="005A753F" w:rsidP="009417EC">
                <w:pPr>
                  <w:pStyle w:val="TableParagraph"/>
                  <w:numPr>
                    <w:ilvl w:val="0"/>
                    <w:numId w:val="2"/>
                  </w:numPr>
                  <w:tabs>
                    <w:tab w:val="left" w:pos="393"/>
                    <w:tab w:val="left" w:pos="394"/>
                  </w:tabs>
                  <w:ind w:right="63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Tenuta efficace della documentazione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didattica esemplificativa delle innovazioni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praticate</w:t>
                </w:r>
              </w:p>
              <w:p w14:paraId="7714FB0A" w14:textId="77777777" w:rsidR="005A753F" w:rsidRPr="00070D9E" w:rsidRDefault="005A753F" w:rsidP="009417EC">
                <w:pPr>
                  <w:pStyle w:val="TableParagraph"/>
                  <w:numPr>
                    <w:ilvl w:val="0"/>
                    <w:numId w:val="2"/>
                  </w:numPr>
                  <w:tabs>
                    <w:tab w:val="left" w:pos="394"/>
                  </w:tabs>
                  <w:spacing w:before="9" w:line="232" w:lineRule="auto"/>
                  <w:ind w:right="508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Condivisione delle buone pratiche e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socializzazione della documentazione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didattica.</w:t>
                </w:r>
              </w:p>
            </w:tc>
            <w:tc>
              <w:tcPr>
                <w:tcW w:w="2154" w:type="dxa"/>
                <w:vMerge w:val="restart"/>
              </w:tcPr>
              <w:p w14:paraId="7AEF9D99" w14:textId="77777777" w:rsidR="005A753F" w:rsidRDefault="005A753F" w:rsidP="009417EC"/>
            </w:tc>
          </w:tr>
          <w:tr w:rsidR="005A753F" w14:paraId="02D971E6" w14:textId="77777777" w:rsidTr="00FC5FE1">
            <w:trPr>
              <w:trHeight w:val="269"/>
            </w:trPr>
            <w:tc>
              <w:tcPr>
                <w:tcW w:w="1885" w:type="dxa"/>
                <w:vMerge w:val="restart"/>
              </w:tcPr>
              <w:p w14:paraId="5C828DFD" w14:textId="77777777" w:rsidR="005A753F" w:rsidRDefault="005A753F" w:rsidP="009417EC">
                <w:r w:rsidRPr="00070D9E">
                  <w:rPr>
                    <w:b/>
                    <w:sz w:val="20"/>
                    <w:szCs w:val="20"/>
                  </w:rPr>
                  <w:t>Qualità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dell’insegnamento e del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contributo al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miglioramento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dell’istituzione scolastica,</w:t>
                </w:r>
                <w:r w:rsidRPr="00070D9E">
                  <w:rPr>
                    <w:b/>
                    <w:spacing w:val="-58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nonché al successo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formativo e scolastico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degli</w:t>
                </w:r>
                <w:r w:rsidRPr="00070D9E">
                  <w:rPr>
                    <w:b/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studenti</w:t>
                </w:r>
              </w:p>
            </w:tc>
            <w:tc>
              <w:tcPr>
                <w:tcW w:w="2851" w:type="dxa"/>
                <w:vMerge/>
              </w:tcPr>
              <w:p w14:paraId="178E10E8" w14:textId="77777777" w:rsidR="005A753F" w:rsidRDefault="005A753F" w:rsidP="009417EC"/>
            </w:tc>
            <w:tc>
              <w:tcPr>
                <w:tcW w:w="3600" w:type="dxa"/>
                <w:vMerge/>
              </w:tcPr>
              <w:p w14:paraId="402B60A2" w14:textId="77777777" w:rsidR="005A753F" w:rsidRDefault="005A753F" w:rsidP="009417EC"/>
            </w:tc>
            <w:tc>
              <w:tcPr>
                <w:tcW w:w="2154" w:type="dxa"/>
                <w:vMerge/>
              </w:tcPr>
              <w:p w14:paraId="5B270436" w14:textId="77777777" w:rsidR="005A753F" w:rsidRDefault="005A753F" w:rsidP="009417EC"/>
            </w:tc>
          </w:tr>
          <w:tr w:rsidR="005A753F" w14:paraId="711D09AB" w14:textId="77777777" w:rsidTr="00354F13">
            <w:tc>
              <w:tcPr>
                <w:tcW w:w="1885" w:type="dxa"/>
                <w:vMerge/>
              </w:tcPr>
              <w:p w14:paraId="6AF335B5" w14:textId="77777777" w:rsidR="005A753F" w:rsidRDefault="005A753F" w:rsidP="009417EC"/>
            </w:tc>
            <w:tc>
              <w:tcPr>
                <w:tcW w:w="2851" w:type="dxa"/>
              </w:tcPr>
              <w:p w14:paraId="0F604098" w14:textId="77777777" w:rsidR="005A753F" w:rsidRPr="00070D9E" w:rsidRDefault="005A753F" w:rsidP="009417EC">
                <w:pPr>
                  <w:pStyle w:val="TableParagraph"/>
                  <w:spacing w:before="46" w:line="274" w:lineRule="exact"/>
                  <w:ind w:left="55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A2</w:t>
                </w:r>
              </w:p>
              <w:p w14:paraId="7A9AB78B" w14:textId="77777777" w:rsidR="005A753F" w:rsidRPr="00070D9E" w:rsidRDefault="005A753F" w:rsidP="009417EC">
                <w:pPr>
                  <w:pStyle w:val="TableParagraph"/>
                  <w:ind w:left="55" w:right="833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Apporto al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pacing w:val="-1"/>
                    <w:sz w:val="20"/>
                    <w:szCs w:val="20"/>
                  </w:rPr>
                  <w:t>miglioramento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dell'istituzione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scolastica</w:t>
                </w:r>
              </w:p>
            </w:tc>
            <w:tc>
              <w:tcPr>
                <w:tcW w:w="3600" w:type="dxa"/>
              </w:tcPr>
              <w:p w14:paraId="1C8055C5" w14:textId="2DE75D8D" w:rsidR="005A753F" w:rsidRPr="00070D9E" w:rsidRDefault="005A753F" w:rsidP="009417EC">
                <w:pPr>
                  <w:pStyle w:val="TableParagraph"/>
                  <w:tabs>
                    <w:tab w:val="left" w:pos="393"/>
                    <w:tab w:val="left" w:pos="394"/>
                  </w:tabs>
                  <w:spacing w:before="41"/>
                  <w:ind w:left="0" w:right="69"/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  <w:t xml:space="preserve">- </w:t>
                </w:r>
                <w:r w:rsidRPr="00070D9E"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  <w:t>Riprogettazione dello spazio di apprendimento</w:t>
                </w:r>
                <w:r w:rsidRPr="00070D9E">
                  <w:rPr>
                    <w:sz w:val="20"/>
                    <w:szCs w:val="20"/>
                  </w:rPr>
                  <w:t xml:space="preserve"> funzionali all’inclusione e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alla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personalizzazione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dei curricoli:</w:t>
                </w:r>
                <w:r w:rsidRPr="00070D9E"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  <w:t xml:space="preserve"> “spazio di apprendimento flessibile”,</w:t>
                </w:r>
                <w:r w:rsidR="00601301"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  <w:t xml:space="preserve"> </w:t>
                </w:r>
                <w:r w:rsidRPr="00070D9E"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  <w:t>utilizzando il digitale come strumento multimodale</w:t>
                </w:r>
                <w:r w:rsidR="00601301"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  <w:t xml:space="preserve">  </w:t>
                </w:r>
                <w:r w:rsidRPr="00070D9E"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  <w:t>(PTOF)</w:t>
                </w:r>
              </w:p>
              <w:p w14:paraId="02672D3A" w14:textId="77777777" w:rsidR="005A753F" w:rsidRPr="00070D9E" w:rsidRDefault="005A753F" w:rsidP="009417EC">
                <w:pPr>
                  <w:pStyle w:val="TableParagraph"/>
                  <w:tabs>
                    <w:tab w:val="left" w:pos="393"/>
                    <w:tab w:val="left" w:pos="394"/>
                  </w:tabs>
                  <w:ind w:left="109" w:right="688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-Promozione e partecipazione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progetti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PON,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progetti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derivanti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da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specifiche</w:t>
                </w:r>
                <w:r w:rsidRPr="00070D9E">
                  <w:rPr>
                    <w:spacing w:val="-4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disposizioni</w:t>
                </w:r>
                <w:r w:rsidRPr="00070D9E">
                  <w:rPr>
                    <w:sz w:val="20"/>
                    <w:szCs w:val="20"/>
                  </w:rPr>
                  <w:tab/>
                  <w:t>legislative,</w:t>
                </w:r>
                <w:r w:rsidRPr="00070D9E">
                  <w:rPr>
                    <w:spacing w:val="-48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convenzioni, intese o accordi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programma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stipulati</w:t>
                </w:r>
                <w:r w:rsidRPr="00070D9E">
                  <w:rPr>
                    <w:spacing w:val="-4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dall’istituzione scolastica con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altri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enti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istituzioni.</w:t>
                </w:r>
              </w:p>
              <w:p w14:paraId="4B3EC88F" w14:textId="77777777" w:rsidR="005A753F" w:rsidRPr="00070D9E" w:rsidRDefault="005A753F" w:rsidP="009417EC">
                <w:pPr>
                  <w:pStyle w:val="TableParagraph"/>
                  <w:tabs>
                    <w:tab w:val="left" w:pos="393"/>
                    <w:tab w:val="left" w:pos="394"/>
                  </w:tabs>
                  <w:ind w:left="109" w:right="68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-</w:t>
                </w:r>
                <w:r w:rsidRPr="00070D9E">
                  <w:rPr>
                    <w:sz w:val="20"/>
                    <w:szCs w:val="20"/>
                  </w:rPr>
                  <w:t>Proposte e realizzazione di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iniziative di ampliamento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dell’offerta formativa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rispondenti</w:t>
                </w:r>
                <w:r w:rsidRPr="00070D9E">
                  <w:rPr>
                    <w:spacing w:val="4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coerenti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con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il</w:t>
                </w:r>
                <w:r w:rsidRPr="00070D9E">
                  <w:rPr>
                    <w:spacing w:val="-4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POF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 con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il PTOF</w:t>
                </w:r>
              </w:p>
              <w:p w14:paraId="42A10286" w14:textId="77777777" w:rsidR="005A753F" w:rsidRDefault="005A753F" w:rsidP="009417EC">
                <w:pPr>
                  <w:pStyle w:val="TableParagraph"/>
                  <w:tabs>
                    <w:tab w:val="left" w:pos="393"/>
                    <w:tab w:val="left" w:pos="394"/>
                  </w:tabs>
                  <w:ind w:left="109" w:right="68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-</w:t>
                </w:r>
                <w:r w:rsidRPr="00070D9E">
                  <w:rPr>
                    <w:sz w:val="20"/>
                    <w:szCs w:val="20"/>
                  </w:rPr>
                  <w:t>Partecipazione a gare,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concorsi ed eventi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con il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coinvolgimento di gruppi di</w:t>
                </w:r>
                <w:r w:rsidRPr="00070D9E">
                  <w:rPr>
                    <w:spacing w:val="-4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alunni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o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classi.</w:t>
                </w:r>
              </w:p>
              <w:p w14:paraId="35EAA0BA" w14:textId="77777777" w:rsidR="005A753F" w:rsidRPr="00070D9E" w:rsidRDefault="005A753F" w:rsidP="009417EC">
                <w:pPr>
                  <w:pStyle w:val="TableParagraph"/>
                  <w:tabs>
                    <w:tab w:val="left" w:pos="393"/>
                    <w:tab w:val="left" w:pos="394"/>
                  </w:tabs>
                  <w:ind w:left="109" w:right="688"/>
                  <w:rPr>
                    <w:sz w:val="20"/>
                    <w:szCs w:val="20"/>
                  </w:rPr>
                </w:pPr>
              </w:p>
            </w:tc>
            <w:tc>
              <w:tcPr>
                <w:tcW w:w="2154" w:type="dxa"/>
              </w:tcPr>
              <w:p w14:paraId="0524D571" w14:textId="77777777" w:rsidR="005A753F" w:rsidRDefault="005A753F" w:rsidP="009417EC"/>
            </w:tc>
          </w:tr>
          <w:tr w:rsidR="005A753F" w14:paraId="7313EB81" w14:textId="77777777" w:rsidTr="00C56D23">
            <w:trPr>
              <w:trHeight w:val="2330"/>
            </w:trPr>
            <w:tc>
              <w:tcPr>
                <w:tcW w:w="1885" w:type="dxa"/>
                <w:vMerge/>
              </w:tcPr>
              <w:p w14:paraId="0208D91D" w14:textId="77777777" w:rsidR="005A753F" w:rsidRDefault="005A753F" w:rsidP="009417EC"/>
            </w:tc>
            <w:tc>
              <w:tcPr>
                <w:tcW w:w="2851" w:type="dxa"/>
              </w:tcPr>
              <w:p w14:paraId="287DE7E8" w14:textId="77777777" w:rsidR="005A753F" w:rsidRPr="00070D9E" w:rsidRDefault="005A753F" w:rsidP="009417EC">
                <w:pPr>
                  <w:pStyle w:val="TableParagraph"/>
                  <w:spacing w:before="48" w:line="274" w:lineRule="exact"/>
                  <w:ind w:left="55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A3</w:t>
                </w:r>
              </w:p>
              <w:p w14:paraId="013675DF" w14:textId="77777777" w:rsidR="005A753F" w:rsidRDefault="005A753F" w:rsidP="009417EC">
                <w:pPr>
                  <w:pStyle w:val="TableParagraph"/>
                  <w:spacing w:before="46" w:line="274" w:lineRule="exact"/>
                  <w:ind w:left="55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Promozione successo</w:t>
                </w:r>
                <w:r w:rsidRPr="00070D9E">
                  <w:rPr>
                    <w:spacing w:val="-58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formativo</w:t>
                </w:r>
              </w:p>
              <w:p w14:paraId="2154942D" w14:textId="77777777" w:rsidR="005A753F" w:rsidRDefault="005A753F" w:rsidP="009417EC">
                <w:pPr>
                  <w:pStyle w:val="TableParagraph"/>
                  <w:spacing w:before="46" w:line="274" w:lineRule="exact"/>
                  <w:ind w:left="55"/>
                  <w:rPr>
                    <w:sz w:val="20"/>
                    <w:szCs w:val="20"/>
                  </w:rPr>
                </w:pPr>
              </w:p>
              <w:p w14:paraId="44C5439D" w14:textId="77777777" w:rsidR="005A753F" w:rsidRDefault="005A753F" w:rsidP="009417EC">
                <w:pPr>
                  <w:pStyle w:val="TableParagraph"/>
                  <w:spacing w:before="46" w:line="274" w:lineRule="exact"/>
                  <w:ind w:left="55"/>
                  <w:rPr>
                    <w:sz w:val="20"/>
                    <w:szCs w:val="20"/>
                  </w:rPr>
                </w:pPr>
              </w:p>
              <w:p w14:paraId="5EBFA507" w14:textId="77777777" w:rsidR="005A753F" w:rsidRDefault="005A753F" w:rsidP="009417EC">
                <w:pPr>
                  <w:pStyle w:val="TableParagraph"/>
                  <w:spacing w:before="46" w:line="274" w:lineRule="exact"/>
                  <w:ind w:left="55"/>
                  <w:rPr>
                    <w:sz w:val="20"/>
                    <w:szCs w:val="20"/>
                  </w:rPr>
                </w:pPr>
              </w:p>
              <w:p w14:paraId="792AEE88" w14:textId="77777777" w:rsidR="005A753F" w:rsidRDefault="005A753F" w:rsidP="009417EC">
                <w:pPr>
                  <w:pStyle w:val="TableParagraph"/>
                  <w:spacing w:before="46" w:line="274" w:lineRule="exact"/>
                  <w:ind w:left="55"/>
                  <w:rPr>
                    <w:sz w:val="20"/>
                    <w:szCs w:val="20"/>
                  </w:rPr>
                </w:pPr>
              </w:p>
              <w:p w14:paraId="7F0DD44F" w14:textId="77777777" w:rsidR="005A753F" w:rsidRDefault="005A753F" w:rsidP="005A753F">
                <w:pPr>
                  <w:pStyle w:val="TableParagraph"/>
                  <w:spacing w:before="46" w:line="274" w:lineRule="exact"/>
                  <w:ind w:left="0"/>
                  <w:rPr>
                    <w:sz w:val="20"/>
                    <w:szCs w:val="20"/>
                  </w:rPr>
                </w:pPr>
              </w:p>
              <w:p w14:paraId="5096D31C" w14:textId="77777777" w:rsidR="005A753F" w:rsidRPr="00695FEE" w:rsidRDefault="005A753F" w:rsidP="009417EC">
                <w:pPr>
                  <w:pStyle w:val="TableParagraph"/>
                  <w:spacing w:before="46" w:line="274" w:lineRule="exact"/>
                  <w:ind w:left="0"/>
                  <w:rPr>
                    <w:sz w:val="20"/>
                    <w:szCs w:val="20"/>
                  </w:rPr>
                </w:pPr>
              </w:p>
            </w:tc>
            <w:tc>
              <w:tcPr>
                <w:tcW w:w="3600" w:type="dxa"/>
              </w:tcPr>
              <w:p w14:paraId="452DAF1D" w14:textId="77777777" w:rsidR="005A753F" w:rsidRPr="00070D9E" w:rsidRDefault="005A753F" w:rsidP="009417EC">
                <w:pPr>
                  <w:pStyle w:val="TableParagraph"/>
                  <w:numPr>
                    <w:ilvl w:val="0"/>
                    <w:numId w:val="3"/>
                  </w:numPr>
                  <w:tabs>
                    <w:tab w:val="left" w:pos="393"/>
                    <w:tab w:val="left" w:pos="394"/>
                  </w:tabs>
                  <w:spacing w:before="43"/>
                  <w:ind w:right="172"/>
                  <w:rPr>
                    <w:sz w:val="20"/>
                    <w:szCs w:val="20"/>
                  </w:rPr>
                </w:pPr>
                <w:r w:rsidRPr="00070D9E"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  <w:t>Innovazione metodologica</w:t>
                </w:r>
                <w:r w:rsidRPr="00070D9E">
                  <w:rPr>
                    <w:sz w:val="20"/>
                    <w:szCs w:val="20"/>
                  </w:rPr>
                  <w:t xml:space="preserve"> :utilizzo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nuove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metodologie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strategie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 </w:t>
                </w:r>
                <w:r w:rsidRPr="00070D9E">
                  <w:rPr>
                    <w:sz w:val="20"/>
                    <w:szCs w:val="20"/>
                  </w:rPr>
                  <w:t xml:space="preserve">didattiche,in particolare </w:t>
                </w:r>
                <w:r w:rsidRPr="00070D9E"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  <w:t xml:space="preserve"> flipped classroom (come da PTOF),didattica collaborativa e inclusiva, insegnamento tra pari …</w:t>
                </w:r>
              </w:p>
              <w:p w14:paraId="04A3D27E" w14:textId="77777777" w:rsidR="005A753F" w:rsidRPr="00070D9E" w:rsidRDefault="005A753F" w:rsidP="009417EC">
                <w:pPr>
                  <w:pStyle w:val="TableParagraph"/>
                  <w:numPr>
                    <w:ilvl w:val="0"/>
                    <w:numId w:val="3"/>
                  </w:numPr>
                  <w:tabs>
                    <w:tab w:val="left" w:pos="393"/>
                    <w:tab w:val="left" w:pos="394"/>
                  </w:tabs>
                  <w:ind w:right="280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Promozione di attività dI valorizzazione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delle eccellenze e/o di recupero delle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criticità.</w:t>
                </w:r>
              </w:p>
              <w:p w14:paraId="1BCECEEB" w14:textId="77777777" w:rsidR="005A753F" w:rsidRDefault="005A753F" w:rsidP="009417EC">
                <w:pPr>
                  <w:pStyle w:val="TableParagraph"/>
                  <w:tabs>
                    <w:tab w:val="left" w:pos="393"/>
                    <w:tab w:val="left" w:pos="394"/>
                  </w:tabs>
                  <w:ind w:right="1064"/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</w:pPr>
              </w:p>
              <w:p w14:paraId="67E4C81D" w14:textId="77777777" w:rsidR="005A753F" w:rsidRDefault="005A753F" w:rsidP="005A753F">
                <w:pPr>
                  <w:pStyle w:val="TableParagraph"/>
                  <w:tabs>
                    <w:tab w:val="left" w:pos="393"/>
                    <w:tab w:val="left" w:pos="394"/>
                  </w:tabs>
                  <w:ind w:left="0" w:right="1064"/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</w:pPr>
              </w:p>
              <w:p w14:paraId="4EDDE9F5" w14:textId="77777777" w:rsidR="005A753F" w:rsidRPr="00070D9E" w:rsidRDefault="005A753F" w:rsidP="005A753F">
                <w:pPr>
                  <w:pStyle w:val="TableParagraph"/>
                  <w:tabs>
                    <w:tab w:val="left" w:pos="393"/>
                    <w:tab w:val="left" w:pos="394"/>
                  </w:tabs>
                  <w:ind w:left="0" w:right="1064"/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2154" w:type="dxa"/>
              </w:tcPr>
              <w:p w14:paraId="32654BA6" w14:textId="77777777" w:rsidR="005A753F" w:rsidRDefault="005A753F" w:rsidP="009417EC"/>
            </w:tc>
          </w:tr>
          <w:tr w:rsidR="005A753F" w14:paraId="51D99866" w14:textId="77777777" w:rsidTr="00311AE9">
            <w:trPr>
              <w:trHeight w:val="2330"/>
            </w:trPr>
            <w:tc>
              <w:tcPr>
                <w:tcW w:w="1885" w:type="dxa"/>
              </w:tcPr>
              <w:p w14:paraId="5E3EA9A6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24FF33D3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6D73FC6B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15A77BC0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5543375C" w14:textId="77777777" w:rsidR="005A753F" w:rsidRDefault="005A753F" w:rsidP="009417EC">
                <w:pPr>
                  <w:rPr>
                    <w:b/>
                    <w:sz w:val="20"/>
                    <w:szCs w:val="20"/>
                  </w:rPr>
                </w:pPr>
              </w:p>
              <w:p w14:paraId="0EAFB09F" w14:textId="77777777" w:rsidR="005A753F" w:rsidRDefault="005A753F" w:rsidP="009417EC">
                <w:r w:rsidRPr="00070D9E">
                  <w:rPr>
                    <w:b/>
                    <w:sz w:val="20"/>
                    <w:szCs w:val="20"/>
                  </w:rPr>
                  <w:t>Ambito</w:t>
                </w:r>
                <w:r w:rsidRPr="00070D9E">
                  <w:rPr>
                    <w:b/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B</w:t>
                </w:r>
              </w:p>
            </w:tc>
            <w:tc>
              <w:tcPr>
                <w:tcW w:w="2851" w:type="dxa"/>
              </w:tcPr>
              <w:p w14:paraId="05178255" w14:textId="77777777" w:rsidR="005A753F" w:rsidRPr="005A753F" w:rsidRDefault="005A753F" w:rsidP="009417EC">
                <w:pPr>
                  <w:pStyle w:val="TableParagraph"/>
                  <w:spacing w:before="48" w:line="274" w:lineRule="exact"/>
                  <w:ind w:left="55"/>
                  <w:rPr>
                    <w:sz w:val="20"/>
                    <w:szCs w:val="20"/>
                  </w:rPr>
                </w:pPr>
                <w:r w:rsidRPr="005A753F">
                  <w:rPr>
                    <w:sz w:val="20"/>
                    <w:szCs w:val="20"/>
                  </w:rPr>
                  <w:t>Risultati ottenuti dal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docente</w:t>
                </w:r>
                <w:r w:rsidRPr="005A753F">
                  <w:rPr>
                    <w:spacing w:val="-7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in</w:t>
                </w:r>
                <w:r w:rsidRPr="005A753F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relazione</w:t>
                </w:r>
                <w:r w:rsidRPr="005A753F">
                  <w:rPr>
                    <w:spacing w:val="-7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al</w:t>
                </w:r>
                <w:r w:rsidRPr="005A753F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potenziamento delle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competenze degli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alunni e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dell’innovazione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didattica e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metodologica nonché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della collaborazione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alla ricerca didattica,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alla documentazione e</w:t>
                </w:r>
                <w:r w:rsidRPr="005A753F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diffusione di buone</w:t>
                </w:r>
                <w:r w:rsidRPr="005A753F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pratiche</w:t>
                </w:r>
                <w:r w:rsidRPr="005A753F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5A753F">
                  <w:rPr>
                    <w:sz w:val="20"/>
                    <w:szCs w:val="20"/>
                  </w:rPr>
                  <w:t>didattiche</w:t>
                </w:r>
              </w:p>
            </w:tc>
            <w:tc>
              <w:tcPr>
                <w:tcW w:w="3600" w:type="dxa"/>
              </w:tcPr>
              <w:p w14:paraId="71EF9DB0" w14:textId="77777777" w:rsidR="005A753F" w:rsidRPr="00070D9E" w:rsidRDefault="005A753F" w:rsidP="005A753F">
                <w:pPr>
                  <w:pStyle w:val="TableParagraph"/>
                  <w:numPr>
                    <w:ilvl w:val="0"/>
                    <w:numId w:val="4"/>
                  </w:numPr>
                  <w:tabs>
                    <w:tab w:val="left" w:pos="398"/>
                  </w:tabs>
                  <w:spacing w:before="43"/>
                  <w:ind w:right="740"/>
                  <w:jc w:val="both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 xml:space="preserve">Realizzazione di attività e  </w:t>
                </w:r>
                <w:r>
                  <w:rPr>
                    <w:sz w:val="20"/>
                    <w:szCs w:val="20"/>
                  </w:rPr>
                  <w:t>p</w:t>
                </w:r>
                <w:r w:rsidRPr="00070D9E">
                  <w:rPr>
                    <w:sz w:val="20"/>
                    <w:szCs w:val="20"/>
                  </w:rPr>
                  <w:t>romozione</w:t>
                </w:r>
                <w:r w:rsidRPr="00070D9E">
                  <w:rPr>
                    <w:spacing w:val="-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</w:t>
                </w:r>
                <w:r w:rsidRPr="00070D9E">
                  <w:rPr>
                    <w:spacing w:val="-6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partecipazione</w:t>
                </w:r>
                <w:r w:rsidRPr="00070D9E">
                  <w:rPr>
                    <w:spacing w:val="-4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 progetti finalizzati al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potenziamento delle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competenze degli alunni</w:t>
                </w:r>
              </w:p>
              <w:p w14:paraId="10816C97" w14:textId="77777777" w:rsidR="005A753F" w:rsidRPr="00070D9E" w:rsidRDefault="005A753F" w:rsidP="005A753F">
                <w:pPr>
                  <w:pStyle w:val="TableParagraph"/>
                  <w:numPr>
                    <w:ilvl w:val="0"/>
                    <w:numId w:val="4"/>
                  </w:numPr>
                  <w:tabs>
                    <w:tab w:val="left" w:pos="398"/>
                  </w:tabs>
                  <w:jc w:val="both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Promozion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e </w:t>
                </w:r>
                <w:r w:rsidRPr="00070D9E">
                  <w:rPr>
                    <w:sz w:val="20"/>
                    <w:szCs w:val="20"/>
                  </w:rPr>
                  <w:t>competenz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e </w:t>
                </w:r>
                <w:r w:rsidRPr="00070D9E">
                  <w:rPr>
                    <w:sz w:val="20"/>
                    <w:szCs w:val="20"/>
                  </w:rPr>
                  <w:t>trasversali.</w:t>
                </w:r>
              </w:p>
              <w:p w14:paraId="502F95E0" w14:textId="77777777" w:rsidR="005A753F" w:rsidRPr="00070D9E" w:rsidRDefault="005A753F" w:rsidP="005A753F">
                <w:pPr>
                  <w:pStyle w:val="TableParagraph"/>
                  <w:numPr>
                    <w:ilvl w:val="0"/>
                    <w:numId w:val="4"/>
                  </w:numPr>
                  <w:tabs>
                    <w:tab w:val="left" w:pos="397"/>
                    <w:tab w:val="left" w:pos="398"/>
                  </w:tabs>
                  <w:ind w:right="115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Promozione/progettazione</w:t>
                </w:r>
                <w:r w:rsidRPr="00070D9E">
                  <w:rPr>
                    <w:spacing w:val="-6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percorsi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viaggi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istruzione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relativa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partecipazione</w:t>
                </w:r>
              </w:p>
              <w:p w14:paraId="4C9594FB" w14:textId="77777777" w:rsidR="005A753F" w:rsidRPr="00070D9E" w:rsidRDefault="005A753F" w:rsidP="005A753F">
                <w:pPr>
                  <w:pStyle w:val="TableParagraph"/>
                  <w:numPr>
                    <w:ilvl w:val="0"/>
                    <w:numId w:val="4"/>
                  </w:numPr>
                  <w:tabs>
                    <w:tab w:val="left" w:pos="397"/>
                    <w:tab w:val="left" w:pos="398"/>
                  </w:tabs>
                  <w:ind w:right="472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Documentazione</w:t>
                </w:r>
                <w:r w:rsidRPr="00070D9E">
                  <w:rPr>
                    <w:spacing w:val="-5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esiti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miglioramento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dal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livello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 partenza.</w:t>
                </w:r>
              </w:p>
              <w:p w14:paraId="21813C86" w14:textId="77777777" w:rsidR="005A753F" w:rsidRPr="00070D9E" w:rsidRDefault="005A753F" w:rsidP="009417EC">
                <w:pPr>
                  <w:pStyle w:val="TableParagraph"/>
                  <w:numPr>
                    <w:ilvl w:val="0"/>
                    <w:numId w:val="3"/>
                  </w:numPr>
                  <w:tabs>
                    <w:tab w:val="left" w:pos="393"/>
                    <w:tab w:val="left" w:pos="394"/>
                  </w:tabs>
                  <w:spacing w:before="43"/>
                  <w:ind w:right="172"/>
                  <w:rPr>
                    <w:rFonts w:cstheme="minorHAns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2154" w:type="dxa"/>
              </w:tcPr>
              <w:p w14:paraId="75FBA443" w14:textId="77777777" w:rsidR="005A753F" w:rsidRDefault="005A753F" w:rsidP="009417EC"/>
            </w:tc>
          </w:tr>
        </w:tbl>
        <w:p w14:paraId="23B856DA" w14:textId="77777777" w:rsidR="00695FEE" w:rsidRDefault="00695FEE"/>
        <w:p w14:paraId="71E89BD8" w14:textId="77777777" w:rsidR="00695FEE" w:rsidRDefault="00695FEE"/>
        <w:tbl>
          <w:tblPr>
            <w:tblStyle w:val="Grigliatabella"/>
            <w:tblW w:w="11057" w:type="dxa"/>
            <w:tblInd w:w="-601" w:type="dxa"/>
            <w:tblLook w:val="04A0" w:firstRow="1" w:lastRow="0" w:firstColumn="1" w:lastColumn="0" w:noHBand="0" w:noVBand="1"/>
          </w:tblPr>
          <w:tblGrid>
            <w:gridCol w:w="2410"/>
            <w:gridCol w:w="2819"/>
            <w:gridCol w:w="3543"/>
            <w:gridCol w:w="2285"/>
          </w:tblGrid>
          <w:tr w:rsidR="00695FEE" w14:paraId="6B17F044" w14:textId="77777777" w:rsidTr="00695FEE">
            <w:tc>
              <w:tcPr>
                <w:tcW w:w="2410" w:type="dxa"/>
                <w:shd w:val="clear" w:color="auto" w:fill="8DB3E2" w:themeFill="text2" w:themeFillTint="66"/>
              </w:tcPr>
              <w:p w14:paraId="03AFA595" w14:textId="77777777" w:rsidR="00695FEE" w:rsidRDefault="00695FEE" w:rsidP="009417EC">
                <w:r w:rsidRPr="00070D9E">
                  <w:rPr>
                    <w:b/>
                    <w:sz w:val="20"/>
                    <w:szCs w:val="20"/>
                  </w:rPr>
                  <w:t>Ambito</w:t>
                </w:r>
                <w:r w:rsidRPr="00070D9E">
                  <w:rPr>
                    <w:b/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B</w:t>
                </w:r>
              </w:p>
            </w:tc>
            <w:tc>
              <w:tcPr>
                <w:tcW w:w="2819" w:type="dxa"/>
                <w:shd w:val="clear" w:color="auto" w:fill="8DB3E2" w:themeFill="text2" w:themeFillTint="66"/>
              </w:tcPr>
              <w:p w14:paraId="046FFF34" w14:textId="77777777" w:rsidR="00695FEE" w:rsidRPr="00070D9E" w:rsidRDefault="00695FEE" w:rsidP="009417EC">
                <w:pPr>
                  <w:pStyle w:val="TableParagraph"/>
                  <w:ind w:left="72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Descrittori</w:t>
                </w:r>
                <w:r w:rsidRPr="00070D9E">
                  <w:rPr>
                    <w:b/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dei</w:t>
                </w:r>
                <w:r w:rsidRPr="00070D9E">
                  <w:rPr>
                    <w:b/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criteri</w:t>
                </w:r>
              </w:p>
            </w:tc>
            <w:tc>
              <w:tcPr>
                <w:tcW w:w="3543" w:type="dxa"/>
                <w:shd w:val="clear" w:color="auto" w:fill="8DB3E2" w:themeFill="text2" w:themeFillTint="66"/>
              </w:tcPr>
              <w:p w14:paraId="579E1899" w14:textId="77777777" w:rsidR="00695FEE" w:rsidRPr="00070D9E" w:rsidRDefault="00695FEE" w:rsidP="009417EC">
                <w:pPr>
                  <w:pStyle w:val="TableParagraph"/>
                  <w:ind w:left="597" w:right="573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Indicatori di funzione/attività da</w:t>
                </w:r>
                <w:r w:rsidRPr="00070D9E">
                  <w:rPr>
                    <w:b/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valorizzare</w:t>
                </w:r>
              </w:p>
            </w:tc>
            <w:tc>
              <w:tcPr>
                <w:tcW w:w="2285" w:type="dxa"/>
                <w:shd w:val="clear" w:color="auto" w:fill="8DB3E2" w:themeFill="text2" w:themeFillTint="66"/>
              </w:tcPr>
              <w:p w14:paraId="672293F3" w14:textId="77777777" w:rsidR="005A753F" w:rsidRPr="00117FB5" w:rsidRDefault="005A753F" w:rsidP="005A753F">
                <w:pPr>
                  <w:tabs>
                    <w:tab w:val="left" w:pos="315"/>
                  </w:tabs>
                  <w:ind w:left="-252"/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117FB5">
                  <w:rPr>
                    <w:b/>
                    <w:bCs/>
                    <w:color w:val="000000"/>
                    <w:sz w:val="20"/>
                    <w:szCs w:val="20"/>
                  </w:rPr>
                  <w:t>Autovalutazione</w:t>
                </w:r>
              </w:p>
              <w:p w14:paraId="3492C079" w14:textId="77777777" w:rsidR="005A753F" w:rsidRDefault="005A753F" w:rsidP="005A753F">
                <w:pPr>
                  <w:tabs>
                    <w:tab w:val="left" w:pos="315"/>
                  </w:tabs>
                  <w:ind w:left="-252" w:firstLine="252"/>
                  <w:jc w:val="center"/>
                  <w:rPr>
                    <w:bCs/>
                    <w:color w:val="000000"/>
                  </w:rPr>
                </w:pPr>
                <w:r>
                  <w:rPr>
                    <w:bCs/>
                    <w:color w:val="000000"/>
                  </w:rPr>
                  <w:t>Docente</w:t>
                </w:r>
              </w:p>
              <w:p w14:paraId="7CEEAAB6" w14:textId="77777777" w:rsidR="00695FEE" w:rsidRDefault="005A753F" w:rsidP="005A753F">
                <w:r>
                  <w:rPr>
                    <w:bCs/>
                    <w:color w:val="000000"/>
                  </w:rPr>
                  <w:t xml:space="preserve">Attività svolte e </w:t>
                </w:r>
                <w:r>
                  <w:rPr>
                    <w:bCs/>
                    <w:color w:val="000000"/>
                  </w:rPr>
                  <w:lastRenderedPageBreak/>
                  <w:t>documentate</w:t>
                </w:r>
              </w:p>
            </w:tc>
          </w:tr>
          <w:tr w:rsidR="005A753F" w14:paraId="7862191A" w14:textId="77777777" w:rsidTr="00437D0B">
            <w:trPr>
              <w:trHeight w:val="1239"/>
            </w:trPr>
            <w:tc>
              <w:tcPr>
                <w:tcW w:w="2410" w:type="dxa"/>
                <w:vMerge w:val="restart"/>
              </w:tcPr>
              <w:p w14:paraId="10694D21" w14:textId="77777777" w:rsidR="005A753F" w:rsidRDefault="005A753F" w:rsidP="009417EC">
                <w:r w:rsidRPr="00070D9E">
                  <w:rPr>
                    <w:b/>
                    <w:sz w:val="20"/>
                    <w:szCs w:val="20"/>
                  </w:rPr>
                  <w:lastRenderedPageBreak/>
                  <w:t>Risultati ottenuti dal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docente</w:t>
                </w:r>
                <w:r w:rsidRPr="00070D9E">
                  <w:rPr>
                    <w:b/>
                    <w:spacing w:val="-7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in</w:t>
                </w:r>
                <w:r w:rsidRPr="00070D9E">
                  <w:rPr>
                    <w:b/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relazione</w:t>
                </w:r>
                <w:r w:rsidRPr="00070D9E">
                  <w:rPr>
                    <w:b/>
                    <w:spacing w:val="-7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al</w:t>
                </w:r>
                <w:r w:rsidRPr="00070D9E">
                  <w:rPr>
                    <w:b/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potenziamento delle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competenze degli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alunni e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dell’innovazione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didattica e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metodologica nonché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della collaborazione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alla ricerca didattica,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alla documentazione e</w:t>
                </w:r>
                <w:r w:rsidRPr="00070D9E">
                  <w:rPr>
                    <w:b/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diffusione di buone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pratiche</w:t>
                </w:r>
                <w:r w:rsidRPr="00070D9E">
                  <w:rPr>
                    <w:b/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didattiche</w:t>
                </w:r>
              </w:p>
            </w:tc>
            <w:tc>
              <w:tcPr>
                <w:tcW w:w="2819" w:type="dxa"/>
              </w:tcPr>
              <w:p w14:paraId="32C0982C" w14:textId="77777777" w:rsidR="005A753F" w:rsidRPr="00070D9E" w:rsidRDefault="005A753F" w:rsidP="009417EC">
                <w:pPr>
                  <w:pStyle w:val="TableParagraph"/>
                  <w:spacing w:before="45" w:line="274" w:lineRule="exact"/>
                  <w:ind w:left="58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B2</w:t>
                </w:r>
              </w:p>
              <w:p w14:paraId="219A97C5" w14:textId="77777777" w:rsidR="005A753F" w:rsidRPr="00070D9E" w:rsidRDefault="005A753F" w:rsidP="009417EC">
                <w:pPr>
                  <w:pStyle w:val="TableParagraph"/>
                  <w:ind w:left="58" w:right="67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Risultati ottenuti dal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docente</w:t>
                </w:r>
                <w:r w:rsidRPr="00070D9E">
                  <w:rPr>
                    <w:spacing w:val="-6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in</w:t>
                </w:r>
                <w:r w:rsidRPr="00070D9E">
                  <w:rPr>
                    <w:spacing w:val="-5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relazione</w:t>
                </w:r>
                <w:r w:rsidRPr="00070D9E">
                  <w:rPr>
                    <w:spacing w:val="-6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al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potenziamento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dell’innovazione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didattica e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metodologica</w:t>
                </w:r>
              </w:p>
            </w:tc>
            <w:tc>
              <w:tcPr>
                <w:tcW w:w="3543" w:type="dxa"/>
              </w:tcPr>
              <w:p w14:paraId="42BD147E" w14:textId="77777777" w:rsidR="005A753F" w:rsidRPr="00070D9E" w:rsidRDefault="005A753F" w:rsidP="009417EC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397"/>
                    <w:tab w:val="left" w:pos="398"/>
                  </w:tabs>
                  <w:spacing w:before="41"/>
                  <w:ind w:right="53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Utilizzo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delle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TIC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in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modo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efficace,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sia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nella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pratica didattica sia in quella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professionale/organizzativa.</w:t>
                </w:r>
              </w:p>
              <w:p w14:paraId="6AC7FAE4" w14:textId="77777777" w:rsidR="005A753F" w:rsidRPr="00070D9E" w:rsidRDefault="005A753F" w:rsidP="009417EC">
                <w:pPr>
                  <w:pStyle w:val="TableParagraph"/>
                  <w:tabs>
                    <w:tab w:val="left" w:pos="397"/>
                    <w:tab w:val="left" w:pos="398"/>
                  </w:tabs>
                  <w:ind w:left="397" w:right="167"/>
                  <w:rPr>
                    <w:sz w:val="20"/>
                    <w:szCs w:val="20"/>
                  </w:rPr>
                </w:pPr>
              </w:p>
            </w:tc>
            <w:tc>
              <w:tcPr>
                <w:tcW w:w="2285" w:type="dxa"/>
              </w:tcPr>
              <w:p w14:paraId="14F0E3DC" w14:textId="77777777" w:rsidR="005A753F" w:rsidRDefault="005A753F" w:rsidP="009417EC"/>
            </w:tc>
          </w:tr>
          <w:tr w:rsidR="00695FEE" w14:paraId="676233C6" w14:textId="77777777" w:rsidTr="00695FEE">
            <w:tc>
              <w:tcPr>
                <w:tcW w:w="2410" w:type="dxa"/>
                <w:vMerge/>
              </w:tcPr>
              <w:p w14:paraId="666A04C3" w14:textId="77777777" w:rsidR="00695FEE" w:rsidRDefault="00695FEE" w:rsidP="009417EC"/>
            </w:tc>
            <w:tc>
              <w:tcPr>
                <w:tcW w:w="2819" w:type="dxa"/>
              </w:tcPr>
              <w:p w14:paraId="0C4592AC" w14:textId="77777777" w:rsidR="00695FEE" w:rsidRPr="00070D9E" w:rsidRDefault="00695FEE" w:rsidP="009417EC">
                <w:pPr>
                  <w:pStyle w:val="TableParagraph"/>
                  <w:spacing w:before="51" w:line="274" w:lineRule="exact"/>
                  <w:ind w:left="56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B3</w:t>
                </w:r>
              </w:p>
              <w:p w14:paraId="64187E30" w14:textId="77777777" w:rsidR="00695FEE" w:rsidRPr="00070D9E" w:rsidRDefault="00695FEE" w:rsidP="009417EC">
                <w:pPr>
                  <w:pStyle w:val="TableParagraph"/>
                  <w:ind w:left="56" w:right="270"/>
                  <w:jc w:val="both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Risultati ottenuti dal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docente in relazione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alla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collaborazione, alla ricerca didattica,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alla</w:t>
                </w:r>
                <w:r w:rsidRPr="00070D9E">
                  <w:rPr>
                    <w:spacing w:val="-9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documentazione</w:t>
                </w:r>
                <w:r w:rsidRPr="00070D9E">
                  <w:rPr>
                    <w:spacing w:val="-9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alla diffusione di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buone pratiche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didattiche</w:t>
                </w:r>
              </w:p>
            </w:tc>
            <w:tc>
              <w:tcPr>
                <w:tcW w:w="3543" w:type="dxa"/>
              </w:tcPr>
              <w:p w14:paraId="1AADF000" w14:textId="77777777" w:rsidR="00695FEE" w:rsidRDefault="00695FEE" w:rsidP="009417EC">
                <w:pPr>
                  <w:pStyle w:val="TableParagraph"/>
                  <w:numPr>
                    <w:ilvl w:val="0"/>
                    <w:numId w:val="6"/>
                  </w:numPr>
                  <w:tabs>
                    <w:tab w:val="left" w:pos="394"/>
                    <w:tab w:val="left" w:pos="395"/>
                  </w:tabs>
                  <w:spacing w:before="47"/>
                  <w:ind w:right="329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Partecipazione ad iniziative di formazione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-metodologica  (oltre a quelli obbligatori ) di almeno 20 ore</w:t>
                </w:r>
              </w:p>
              <w:p w14:paraId="1DDCED72" w14:textId="77777777" w:rsidR="00695FEE" w:rsidRPr="00070D9E" w:rsidRDefault="00695FEE" w:rsidP="009417EC">
                <w:pPr>
                  <w:pStyle w:val="TableParagraph"/>
                  <w:numPr>
                    <w:ilvl w:val="0"/>
                    <w:numId w:val="6"/>
                  </w:numPr>
                  <w:tabs>
                    <w:tab w:val="left" w:pos="394"/>
                    <w:tab w:val="left" w:pos="395"/>
                  </w:tabs>
                  <w:spacing w:before="47"/>
                  <w:ind w:right="329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Condivisione,implementazione ricadute corsi formazione nella comunità scolastica </w:t>
                </w:r>
              </w:p>
              <w:p w14:paraId="3F8DDFCB" w14:textId="77777777" w:rsidR="00695FEE" w:rsidRPr="00070D9E" w:rsidRDefault="00695FEE" w:rsidP="009417EC">
                <w:pPr>
                  <w:pStyle w:val="TableParagraph"/>
                  <w:ind w:left="136" w:right="754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-</w:t>
                </w:r>
                <w:r w:rsidRPr="00070D9E">
                  <w:rPr>
                    <w:sz w:val="20"/>
                    <w:szCs w:val="20"/>
                  </w:rPr>
                  <w:t>Raccolta di materiale</w:t>
                </w:r>
                <w:r w:rsidRPr="00070D9E">
                  <w:rPr>
                    <w:spacing w:val="-4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utilizzato</w:t>
                </w:r>
                <w:r w:rsidRPr="00070D9E">
                  <w:rPr>
                    <w:spacing w:val="-1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nell’attività</w:t>
                </w:r>
                <w:r w:rsidRPr="00070D9E">
                  <w:rPr>
                    <w:spacing w:val="-4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didattica:</w:t>
                </w:r>
              </w:p>
              <w:p w14:paraId="40CF3D1F" w14:textId="77777777" w:rsidR="00695FEE" w:rsidRPr="00070D9E" w:rsidRDefault="00695FEE" w:rsidP="009417EC">
                <w:pPr>
                  <w:pStyle w:val="TableParagraph"/>
                  <w:numPr>
                    <w:ilvl w:val="0"/>
                    <w:numId w:val="7"/>
                  </w:numPr>
                  <w:tabs>
                    <w:tab w:val="left" w:pos="456"/>
                  </w:tabs>
                  <w:spacing w:before="1" w:line="244" w:lineRule="exact"/>
                  <w:ind w:hanging="217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Prove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verifica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per compiti autentici</w:t>
                </w:r>
              </w:p>
              <w:p w14:paraId="6968A7F3" w14:textId="77777777" w:rsidR="00695FEE" w:rsidRPr="00070D9E" w:rsidRDefault="00695FEE" w:rsidP="009417EC">
                <w:pPr>
                  <w:pStyle w:val="TableParagraph"/>
                  <w:numPr>
                    <w:ilvl w:val="0"/>
                    <w:numId w:val="7"/>
                  </w:numPr>
                  <w:tabs>
                    <w:tab w:val="left" w:pos="456"/>
                  </w:tabs>
                  <w:spacing w:line="245" w:lineRule="exact"/>
                  <w:ind w:hanging="217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U.d.A realizzate secondo metodologie e spazi innovativi, in particolare  Flipped classroom ei ambienti di apprendimento flessibili</w:t>
                </w:r>
              </w:p>
              <w:p w14:paraId="6EFFFF60" w14:textId="77777777" w:rsidR="00695FEE" w:rsidRPr="00070D9E" w:rsidRDefault="00695FEE" w:rsidP="009417EC">
                <w:pPr>
                  <w:pStyle w:val="TableParagraph"/>
                  <w:numPr>
                    <w:ilvl w:val="0"/>
                    <w:numId w:val="6"/>
                  </w:numPr>
                  <w:tabs>
                    <w:tab w:val="left" w:pos="394"/>
                    <w:tab w:val="left" w:pos="395"/>
                  </w:tabs>
                  <w:spacing w:before="47"/>
                  <w:ind w:right="329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condivisione</w:t>
                </w:r>
                <w:r w:rsidRPr="00070D9E">
                  <w:rPr>
                    <w:spacing w:val="-5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e</w:t>
                </w:r>
                <w:r w:rsidRPr="00070D9E">
                  <w:rPr>
                    <w:spacing w:val="-5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diffusione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delle</w:t>
                </w:r>
                <w:r w:rsidRPr="00070D9E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buone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pratiche.</w:t>
                </w:r>
              </w:p>
            </w:tc>
            <w:tc>
              <w:tcPr>
                <w:tcW w:w="2285" w:type="dxa"/>
              </w:tcPr>
              <w:p w14:paraId="6DF4E781" w14:textId="77777777" w:rsidR="00695FEE" w:rsidRDefault="00695FEE" w:rsidP="009417EC"/>
            </w:tc>
          </w:tr>
          <w:tr w:rsidR="00695FEE" w14:paraId="3C09BB75" w14:textId="77777777" w:rsidTr="00695FEE">
            <w:tc>
              <w:tcPr>
                <w:tcW w:w="2410" w:type="dxa"/>
              </w:tcPr>
              <w:p w14:paraId="3D693322" w14:textId="77777777" w:rsidR="00695FEE" w:rsidRPr="00070D9E" w:rsidRDefault="00695FEE" w:rsidP="009417EC">
                <w:pPr>
                  <w:pStyle w:val="TableParagraph"/>
                  <w:spacing w:before="50"/>
                  <w:ind w:left="55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Ambito</w:t>
                </w:r>
                <w:r w:rsidRPr="00070D9E">
                  <w:rPr>
                    <w:b/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C</w:t>
                </w:r>
              </w:p>
            </w:tc>
            <w:tc>
              <w:tcPr>
                <w:tcW w:w="2819" w:type="dxa"/>
              </w:tcPr>
              <w:p w14:paraId="07DB7107" w14:textId="77777777" w:rsidR="00695FEE" w:rsidRDefault="00695FEE" w:rsidP="009417EC"/>
            </w:tc>
            <w:tc>
              <w:tcPr>
                <w:tcW w:w="3543" w:type="dxa"/>
              </w:tcPr>
              <w:p w14:paraId="088BCC93" w14:textId="77777777" w:rsidR="00695FEE" w:rsidRDefault="00695FEE" w:rsidP="009417EC"/>
            </w:tc>
            <w:tc>
              <w:tcPr>
                <w:tcW w:w="2285" w:type="dxa"/>
              </w:tcPr>
              <w:p w14:paraId="7633CB43" w14:textId="77777777" w:rsidR="00695FEE" w:rsidRDefault="00695FEE" w:rsidP="009417EC"/>
            </w:tc>
          </w:tr>
          <w:tr w:rsidR="00695FEE" w14:paraId="755A4139" w14:textId="77777777" w:rsidTr="00695FEE">
            <w:tc>
              <w:tcPr>
                <w:tcW w:w="2410" w:type="dxa"/>
                <w:vMerge w:val="restart"/>
              </w:tcPr>
              <w:p w14:paraId="5C69438E" w14:textId="77777777" w:rsidR="00695FEE" w:rsidRPr="00070D9E" w:rsidRDefault="00695FEE" w:rsidP="009417EC">
                <w:pPr>
                  <w:pStyle w:val="TableParagraph"/>
                  <w:ind w:left="0"/>
                  <w:rPr>
                    <w:sz w:val="20"/>
                    <w:szCs w:val="20"/>
                  </w:rPr>
                </w:pPr>
              </w:p>
              <w:p w14:paraId="4D518670" w14:textId="77777777" w:rsidR="00695FEE" w:rsidRPr="00070D9E" w:rsidRDefault="00695FEE" w:rsidP="009417EC">
                <w:pPr>
                  <w:pStyle w:val="TableParagraph"/>
                  <w:ind w:left="0"/>
                  <w:rPr>
                    <w:sz w:val="20"/>
                    <w:szCs w:val="20"/>
                  </w:rPr>
                </w:pPr>
              </w:p>
              <w:p w14:paraId="4B9F4716" w14:textId="77777777" w:rsidR="00695FEE" w:rsidRPr="00070D9E" w:rsidRDefault="00695FEE" w:rsidP="009417EC">
                <w:pPr>
                  <w:pStyle w:val="TableParagraph"/>
                  <w:spacing w:before="2"/>
                  <w:ind w:left="0"/>
                  <w:rPr>
                    <w:sz w:val="20"/>
                    <w:szCs w:val="20"/>
                  </w:rPr>
                </w:pPr>
              </w:p>
              <w:p w14:paraId="3876ED03" w14:textId="77777777" w:rsidR="00695FEE" w:rsidRPr="00070D9E" w:rsidRDefault="00695FEE" w:rsidP="009417EC">
                <w:pPr>
                  <w:pStyle w:val="TableParagraph"/>
                  <w:ind w:left="55" w:right="141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Responsabilità assunte</w:t>
                </w:r>
                <w:r w:rsidRPr="00070D9E">
                  <w:rPr>
                    <w:b/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nel coordinamento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organizzativo e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didattico e nella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formazione del</w:t>
                </w:r>
                <w:r w:rsidRPr="00070D9E">
                  <w:rPr>
                    <w:b/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b/>
                    <w:sz w:val="20"/>
                    <w:szCs w:val="20"/>
                  </w:rPr>
                  <w:t>personale</w:t>
                </w:r>
              </w:p>
            </w:tc>
            <w:tc>
              <w:tcPr>
                <w:tcW w:w="2819" w:type="dxa"/>
              </w:tcPr>
              <w:p w14:paraId="456F53A5" w14:textId="77777777" w:rsidR="00695FEE" w:rsidRPr="00070D9E" w:rsidRDefault="00695FEE" w:rsidP="009417EC">
                <w:pPr>
                  <w:pStyle w:val="TableParagraph"/>
                  <w:spacing w:before="48" w:line="274" w:lineRule="exact"/>
                  <w:ind w:left="55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C1</w:t>
                </w:r>
              </w:p>
              <w:p w14:paraId="5AE8CCB0" w14:textId="77777777" w:rsidR="00695FEE" w:rsidRPr="00070D9E" w:rsidRDefault="00695FEE" w:rsidP="009417EC">
                <w:pPr>
                  <w:pStyle w:val="TableParagraph"/>
                  <w:ind w:left="55" w:right="738"/>
                  <w:rPr>
                    <w:sz w:val="20"/>
                    <w:szCs w:val="20"/>
                  </w:rPr>
                </w:pPr>
                <w:r w:rsidRPr="00070D9E">
                  <w:rPr>
                    <w:spacing w:val="-1"/>
                    <w:sz w:val="20"/>
                    <w:szCs w:val="20"/>
                  </w:rPr>
                  <w:t>Coordinamento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organizzativo</w:t>
                </w:r>
              </w:p>
            </w:tc>
            <w:tc>
              <w:tcPr>
                <w:tcW w:w="3543" w:type="dxa"/>
              </w:tcPr>
              <w:p w14:paraId="30015D6C" w14:textId="77777777" w:rsidR="00695FEE" w:rsidRDefault="00695FEE" w:rsidP="009417EC">
                <w:pPr>
                  <w:pStyle w:val="TableParagraph"/>
                  <w:numPr>
                    <w:ilvl w:val="0"/>
                    <w:numId w:val="8"/>
                  </w:numPr>
                  <w:tabs>
                    <w:tab w:val="left" w:pos="432"/>
                  </w:tabs>
                  <w:spacing w:before="41" w:line="245" w:lineRule="exact"/>
                  <w:ind w:left="431"/>
                  <w:rPr>
                    <w:sz w:val="20"/>
                  </w:rPr>
                </w:pPr>
                <w:r>
                  <w:rPr>
                    <w:sz w:val="20"/>
                  </w:rPr>
                  <w:t>Preposti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sicurezza</w:t>
                </w:r>
              </w:p>
              <w:p w14:paraId="3F69B7C6" w14:textId="77777777" w:rsidR="00695FEE" w:rsidRDefault="00695FEE" w:rsidP="009417EC">
                <w:pPr>
                  <w:pStyle w:val="TableParagraph"/>
                  <w:numPr>
                    <w:ilvl w:val="0"/>
                    <w:numId w:val="8"/>
                  </w:numPr>
                  <w:tabs>
                    <w:tab w:val="left" w:pos="432"/>
                  </w:tabs>
                  <w:spacing w:line="245" w:lineRule="exact"/>
                  <w:ind w:left="431"/>
                  <w:rPr>
                    <w:sz w:val="20"/>
                  </w:rPr>
                </w:pPr>
                <w:r>
                  <w:rPr>
                    <w:sz w:val="20"/>
                  </w:rPr>
                  <w:t>Commissione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supporto FFSS</w:t>
                </w:r>
              </w:p>
              <w:p w14:paraId="55BC01F7" w14:textId="77777777" w:rsidR="00695FEE" w:rsidRDefault="00695FEE" w:rsidP="009417EC">
                <w:pPr>
                  <w:pStyle w:val="TableParagraph"/>
                  <w:numPr>
                    <w:ilvl w:val="0"/>
                    <w:numId w:val="8"/>
                  </w:numPr>
                  <w:tabs>
                    <w:tab w:val="left" w:pos="432"/>
                  </w:tabs>
                  <w:spacing w:before="2" w:line="237" w:lineRule="auto"/>
                  <w:ind w:right="989" w:hanging="128"/>
                  <w:rPr>
                    <w:sz w:val="20"/>
                  </w:rPr>
                </w:pPr>
                <w:r>
                  <w:rPr>
                    <w:sz w:val="20"/>
                  </w:rPr>
                  <w:t>Partecipazione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uscite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didattiche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viaggi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d’istruzione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qualità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accompagnatore</w:t>
                </w:r>
              </w:p>
              <w:p w14:paraId="28A4552C" w14:textId="77777777" w:rsidR="00695FEE" w:rsidRDefault="00695FEE" w:rsidP="009417EC">
                <w:pPr>
                  <w:pStyle w:val="TableParagraph"/>
                  <w:numPr>
                    <w:ilvl w:val="1"/>
                    <w:numId w:val="8"/>
                  </w:numPr>
                  <w:tabs>
                    <w:tab w:val="left" w:pos="540"/>
                  </w:tabs>
                  <w:spacing w:line="245" w:lineRule="exact"/>
                  <w:ind w:left="539"/>
                  <w:rPr>
                    <w:sz w:val="20"/>
                  </w:rPr>
                </w:pPr>
                <w:r>
                  <w:rPr>
                    <w:sz w:val="20"/>
                  </w:rPr>
                  <w:t xml:space="preserve">Orario </w:t>
                </w:r>
              </w:p>
              <w:p w14:paraId="436436CD" w14:textId="77777777" w:rsidR="00695FEE" w:rsidRDefault="00695FEE" w:rsidP="009417EC">
                <w:pPr>
                  <w:pStyle w:val="TableParagraph"/>
                  <w:numPr>
                    <w:ilvl w:val="1"/>
                    <w:numId w:val="8"/>
                  </w:numPr>
                  <w:tabs>
                    <w:tab w:val="left" w:pos="540"/>
                  </w:tabs>
                  <w:spacing w:line="245" w:lineRule="exact"/>
                  <w:ind w:left="539"/>
                  <w:rPr>
                    <w:sz w:val="20"/>
                  </w:rPr>
                </w:pPr>
                <w:r>
                  <w:rPr>
                    <w:sz w:val="20"/>
                  </w:rPr>
                  <w:t>Funzioni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strumentali</w:t>
                </w:r>
              </w:p>
              <w:p w14:paraId="76972AB0" w14:textId="77777777" w:rsidR="00695FEE" w:rsidRDefault="00695FEE" w:rsidP="009417E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Responsabili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laboratori</w:t>
                </w:r>
              </w:p>
              <w:p w14:paraId="204DA870" w14:textId="77777777" w:rsidR="00695FEE" w:rsidRDefault="00695FEE" w:rsidP="009417EC">
                <w:pPr>
                  <w:pStyle w:val="TableParagraph"/>
                  <w:numPr>
                    <w:ilvl w:val="0"/>
                    <w:numId w:val="10"/>
                  </w:numPr>
                  <w:tabs>
                    <w:tab w:val="left" w:pos="569"/>
                  </w:tabs>
                  <w:ind w:right="472" w:hanging="360"/>
                  <w:rPr>
                    <w:sz w:val="20"/>
                  </w:rPr>
                </w:pPr>
                <w:r>
                  <w:rPr>
                    <w:sz w:val="20"/>
                  </w:rPr>
                  <w:t>Assunzione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incarichi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nell’ambito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progetti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PON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FSE e FESR</w:t>
                </w:r>
              </w:p>
              <w:p w14:paraId="5E4385F6" w14:textId="77777777" w:rsidR="00695FEE" w:rsidRDefault="00695FEE" w:rsidP="009417EC"/>
            </w:tc>
            <w:tc>
              <w:tcPr>
                <w:tcW w:w="2285" w:type="dxa"/>
              </w:tcPr>
              <w:p w14:paraId="5F770DD3" w14:textId="77777777" w:rsidR="00695FEE" w:rsidRDefault="00695FEE" w:rsidP="009417EC"/>
            </w:tc>
          </w:tr>
          <w:tr w:rsidR="00695FEE" w14:paraId="4BD5067D" w14:textId="77777777" w:rsidTr="00695FEE">
            <w:tc>
              <w:tcPr>
                <w:tcW w:w="2410" w:type="dxa"/>
                <w:vMerge/>
              </w:tcPr>
              <w:p w14:paraId="2285254A" w14:textId="77777777" w:rsidR="00695FEE" w:rsidRPr="00070D9E" w:rsidRDefault="00695FEE" w:rsidP="009417EC">
                <w:pPr>
                  <w:pStyle w:val="TableParagraph"/>
                  <w:ind w:left="0"/>
                  <w:rPr>
                    <w:sz w:val="20"/>
                    <w:szCs w:val="20"/>
                  </w:rPr>
                </w:pPr>
              </w:p>
            </w:tc>
            <w:tc>
              <w:tcPr>
                <w:tcW w:w="2819" w:type="dxa"/>
              </w:tcPr>
              <w:p w14:paraId="68F44BD7" w14:textId="77777777" w:rsidR="00695FEE" w:rsidRPr="00070D9E" w:rsidRDefault="00695FEE" w:rsidP="009417EC">
                <w:pPr>
                  <w:pStyle w:val="TableParagraph"/>
                  <w:spacing w:before="48" w:line="274" w:lineRule="exact"/>
                  <w:ind w:left="55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C2</w:t>
                </w:r>
              </w:p>
              <w:p w14:paraId="7F0E6DA3" w14:textId="77777777" w:rsidR="00695FEE" w:rsidRPr="00070D9E" w:rsidRDefault="00695FEE" w:rsidP="009417EC">
                <w:pPr>
                  <w:pStyle w:val="TableParagraph"/>
                  <w:ind w:left="55" w:right="738"/>
                  <w:rPr>
                    <w:sz w:val="20"/>
                    <w:szCs w:val="20"/>
                  </w:rPr>
                </w:pPr>
                <w:r w:rsidRPr="00070D9E">
                  <w:rPr>
                    <w:spacing w:val="-1"/>
                    <w:sz w:val="20"/>
                    <w:szCs w:val="20"/>
                  </w:rPr>
                  <w:t>Coordinamento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didattico</w:t>
                </w:r>
              </w:p>
            </w:tc>
            <w:tc>
              <w:tcPr>
                <w:tcW w:w="3543" w:type="dxa"/>
              </w:tcPr>
              <w:p w14:paraId="6791140D" w14:textId="77777777" w:rsidR="00695FEE" w:rsidRPr="00070D9E" w:rsidRDefault="00695FEE" w:rsidP="009417EC">
                <w:pPr>
                  <w:pStyle w:val="TableParagraph"/>
                  <w:numPr>
                    <w:ilvl w:val="0"/>
                    <w:numId w:val="9"/>
                  </w:numPr>
                  <w:tabs>
                    <w:tab w:val="left" w:pos="393"/>
                    <w:tab w:val="left" w:pos="394"/>
                  </w:tabs>
                  <w:spacing w:before="43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Tutor 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PCTO</w:t>
                </w:r>
              </w:p>
              <w:p w14:paraId="43BB3115" w14:textId="77777777" w:rsidR="00695FEE" w:rsidRDefault="00695FEE" w:rsidP="009417EC">
                <w:pPr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Coordinamento e progettazione del lavoro</w:t>
                </w:r>
                <w:r w:rsidR="00D30190">
                  <w:rPr>
                    <w:sz w:val="20"/>
                    <w:szCs w:val="20"/>
                  </w:rPr>
                  <w:t xml:space="preserve"> </w:t>
                </w:r>
                <w:r w:rsidRPr="00070D9E">
                  <w:rPr>
                    <w:spacing w:val="-58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 xml:space="preserve">dei Dipartimenti </w:t>
                </w:r>
              </w:p>
              <w:p w14:paraId="7F56BDDA" w14:textId="008FD72C" w:rsidR="00695FEE" w:rsidRDefault="00695FEE" w:rsidP="009417EC">
                <w:r>
                  <w:rPr>
                    <w:sz w:val="20"/>
                    <w:szCs w:val="20"/>
                  </w:rPr>
                  <w:t>Coordinamento CdC</w:t>
                </w:r>
                <w:r w:rsidR="00C052D0">
                  <w:rPr>
                    <w:sz w:val="20"/>
                    <w:szCs w:val="20"/>
                  </w:rPr>
                  <w:t xml:space="preserve"> ecc...</w:t>
                </w:r>
              </w:p>
            </w:tc>
            <w:tc>
              <w:tcPr>
                <w:tcW w:w="2285" w:type="dxa"/>
              </w:tcPr>
              <w:p w14:paraId="3DBE627C" w14:textId="77777777" w:rsidR="00695FEE" w:rsidRDefault="00695FEE" w:rsidP="009417EC"/>
            </w:tc>
          </w:tr>
          <w:tr w:rsidR="00695FEE" w14:paraId="4DF1E44D" w14:textId="77777777" w:rsidTr="00695FEE">
            <w:tc>
              <w:tcPr>
                <w:tcW w:w="2410" w:type="dxa"/>
                <w:vMerge/>
              </w:tcPr>
              <w:p w14:paraId="4666C246" w14:textId="77777777" w:rsidR="00695FEE" w:rsidRPr="00070D9E" w:rsidRDefault="00695FEE" w:rsidP="009417EC">
                <w:pPr>
                  <w:pStyle w:val="TableParagraph"/>
                  <w:ind w:left="0"/>
                  <w:rPr>
                    <w:sz w:val="20"/>
                    <w:szCs w:val="20"/>
                  </w:rPr>
                </w:pPr>
              </w:p>
            </w:tc>
            <w:tc>
              <w:tcPr>
                <w:tcW w:w="2819" w:type="dxa"/>
              </w:tcPr>
              <w:p w14:paraId="6F37E19A" w14:textId="77777777" w:rsidR="00695FEE" w:rsidRPr="00070D9E" w:rsidRDefault="00695FEE" w:rsidP="009417EC">
                <w:pPr>
                  <w:pStyle w:val="TableParagraph"/>
                  <w:spacing w:before="54" w:line="274" w:lineRule="exact"/>
                  <w:ind w:left="52"/>
                  <w:rPr>
                    <w:b/>
                    <w:sz w:val="20"/>
                    <w:szCs w:val="20"/>
                  </w:rPr>
                </w:pPr>
                <w:r w:rsidRPr="00070D9E">
                  <w:rPr>
                    <w:b/>
                    <w:sz w:val="20"/>
                    <w:szCs w:val="20"/>
                  </w:rPr>
                  <w:t>C3</w:t>
                </w:r>
              </w:p>
              <w:p w14:paraId="4DD6B98B" w14:textId="77777777" w:rsidR="00695FEE" w:rsidRPr="00070D9E" w:rsidRDefault="00695FEE" w:rsidP="009417EC">
                <w:pPr>
                  <w:pStyle w:val="TableParagraph"/>
                  <w:ind w:left="52" w:right="277"/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Responsabilità nella</w:t>
                </w:r>
                <w:r w:rsidRPr="00070D9E">
                  <w:rPr>
                    <w:spacing w:val="-57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formazione del</w:t>
                </w:r>
                <w:r w:rsidRPr="00070D9E">
                  <w:rPr>
                    <w:spacing w:val="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personale</w:t>
                </w:r>
              </w:p>
            </w:tc>
            <w:tc>
              <w:tcPr>
                <w:tcW w:w="3543" w:type="dxa"/>
              </w:tcPr>
              <w:p w14:paraId="4198F937" w14:textId="77777777" w:rsidR="00695FEE" w:rsidRDefault="00695FEE" w:rsidP="009417EC">
                <w:pPr>
                  <w:rPr>
                    <w:sz w:val="20"/>
                    <w:szCs w:val="20"/>
                  </w:rPr>
                </w:pPr>
                <w:r w:rsidRPr="00070D9E">
                  <w:rPr>
                    <w:sz w:val="20"/>
                    <w:szCs w:val="20"/>
                  </w:rPr>
                  <w:t>Attività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di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tutor</w:t>
                </w:r>
                <w:r w:rsidRPr="00070D9E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docenti</w:t>
                </w:r>
                <w:r w:rsidRPr="00070D9E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in</w:t>
                </w:r>
                <w:r w:rsidRPr="00070D9E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070D9E">
                  <w:rPr>
                    <w:sz w:val="20"/>
                    <w:szCs w:val="20"/>
                  </w:rPr>
                  <w:t>formazione</w:t>
                </w:r>
              </w:p>
              <w:p w14:paraId="249D8627" w14:textId="77777777" w:rsidR="00695FEE" w:rsidRDefault="00695FEE" w:rsidP="009417EC">
                <w:pPr>
                  <w:pStyle w:val="TableParagraph"/>
                  <w:numPr>
                    <w:ilvl w:val="0"/>
                    <w:numId w:val="10"/>
                  </w:numPr>
                  <w:tabs>
                    <w:tab w:val="left" w:pos="569"/>
                  </w:tabs>
                  <w:ind w:right="993" w:hanging="360"/>
                  <w:rPr>
                    <w:sz w:val="20"/>
                  </w:rPr>
                </w:pPr>
                <w:r>
                  <w:rPr>
                    <w:sz w:val="20"/>
                  </w:rPr>
                  <w:t>Formatore in percorsi riservati a docenti</w:t>
                </w:r>
                <w:r>
                  <w:rPr>
                    <w:spacing w:val="-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dell’istituto</w:t>
                </w:r>
              </w:p>
              <w:p w14:paraId="4A305178" w14:textId="77777777" w:rsidR="00695FEE" w:rsidRDefault="00695FEE" w:rsidP="009417EC">
                <w:pPr>
                  <w:pStyle w:val="TableParagraph"/>
                  <w:numPr>
                    <w:ilvl w:val="0"/>
                    <w:numId w:val="10"/>
                  </w:numPr>
                  <w:tabs>
                    <w:tab w:val="left" w:pos="569"/>
                  </w:tabs>
                  <w:ind w:right="168" w:hanging="360"/>
                  <w:rPr>
                    <w:sz w:val="20"/>
                  </w:rPr>
                </w:pPr>
                <w:r>
                  <w:rPr>
                    <w:sz w:val="20"/>
                  </w:rPr>
                  <w:t>Elaborazione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diffusione</w:t>
                </w:r>
                <w:r>
                  <w:rPr>
                    <w:spacing w:val="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5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materiale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strumenti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didattici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innovativi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per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formazione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4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personale</w:t>
                </w:r>
              </w:p>
              <w:p w14:paraId="3AB2577D" w14:textId="77777777" w:rsidR="00695FEE" w:rsidRDefault="00695FEE" w:rsidP="009417EC">
                <w:pPr>
                  <w:pStyle w:val="Paragrafoelenco"/>
                  <w:numPr>
                    <w:ilvl w:val="0"/>
                    <w:numId w:val="10"/>
                  </w:numPr>
                </w:pPr>
                <w:r w:rsidRPr="002776DB">
                  <w:rPr>
                    <w:sz w:val="20"/>
                  </w:rPr>
                  <w:t>Tutor</w:t>
                </w:r>
                <w:r w:rsidRPr="002776DB">
                  <w:rPr>
                    <w:spacing w:val="-5"/>
                    <w:sz w:val="20"/>
                  </w:rPr>
                  <w:t xml:space="preserve"> </w:t>
                </w:r>
                <w:r w:rsidRPr="002776DB">
                  <w:rPr>
                    <w:sz w:val="20"/>
                  </w:rPr>
                  <w:t>tirocinanti</w:t>
                </w:r>
                <w:r w:rsidRPr="002776DB">
                  <w:rPr>
                    <w:spacing w:val="-6"/>
                    <w:sz w:val="20"/>
                  </w:rPr>
                  <w:t xml:space="preserve"> </w:t>
                </w:r>
                <w:r w:rsidRPr="002776DB">
                  <w:rPr>
                    <w:sz w:val="20"/>
                  </w:rPr>
                  <w:t>università</w:t>
                </w:r>
              </w:p>
            </w:tc>
            <w:tc>
              <w:tcPr>
                <w:tcW w:w="2285" w:type="dxa"/>
              </w:tcPr>
              <w:p w14:paraId="66D329A7" w14:textId="77777777" w:rsidR="00695FEE" w:rsidRDefault="00695FEE" w:rsidP="009417EC"/>
            </w:tc>
          </w:tr>
        </w:tbl>
        <w:p w14:paraId="53D048BF" w14:textId="77777777" w:rsidR="00695FEE" w:rsidRDefault="00695FEE"/>
        <w:p w14:paraId="78839B01" w14:textId="77777777" w:rsidR="000B1D0E" w:rsidRDefault="00BA288B"/>
      </w:sdtContent>
    </w:sdt>
    <w:p w14:paraId="6BDE6A79" w14:textId="77777777" w:rsidR="00BB3DC4" w:rsidRPr="000B1D0E" w:rsidRDefault="005A753F" w:rsidP="00D30190">
      <w:pPr>
        <w:tabs>
          <w:tab w:val="left" w:pos="7530"/>
        </w:tabs>
        <w:spacing w:line="240" w:lineRule="auto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Lioni</w:t>
      </w:r>
      <w:r w:rsidR="00BB3DC4">
        <w:rPr>
          <w:sz w:val="20"/>
          <w:szCs w:val="20"/>
        </w:rPr>
        <w:t xml:space="preserve">, </w:t>
      </w:r>
      <w:r w:rsidR="00286A18">
        <w:rPr>
          <w:sz w:val="20"/>
          <w:szCs w:val="20"/>
        </w:rPr>
        <w:t xml:space="preserve">                                                                                               Il docente </w:t>
      </w:r>
      <w:r w:rsidR="00BB3DC4">
        <w:rPr>
          <w:sz w:val="20"/>
          <w:szCs w:val="20"/>
        </w:rPr>
        <w:t xml:space="preserve">______________________________                                                                                                                                                                                              </w:t>
      </w:r>
    </w:p>
    <w:sectPr w:rsidR="00BB3DC4" w:rsidRPr="000B1D0E" w:rsidSect="00D30190">
      <w:pgSz w:w="11906" w:h="16838"/>
      <w:pgMar w:top="142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DAD4" w14:textId="77777777" w:rsidR="00BA288B" w:rsidRDefault="00BA288B" w:rsidP="000A0FA7">
      <w:pPr>
        <w:spacing w:after="0" w:line="240" w:lineRule="auto"/>
      </w:pPr>
      <w:r>
        <w:separator/>
      </w:r>
    </w:p>
  </w:endnote>
  <w:endnote w:type="continuationSeparator" w:id="0">
    <w:p w14:paraId="777BC42F" w14:textId="77777777" w:rsidR="00BA288B" w:rsidRDefault="00BA288B" w:rsidP="000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E7E3" w14:textId="77777777" w:rsidR="00BA288B" w:rsidRDefault="00BA288B" w:rsidP="000A0FA7">
      <w:pPr>
        <w:spacing w:after="0" w:line="240" w:lineRule="auto"/>
      </w:pPr>
      <w:r>
        <w:separator/>
      </w:r>
    </w:p>
  </w:footnote>
  <w:footnote w:type="continuationSeparator" w:id="0">
    <w:p w14:paraId="4D4B83CA" w14:textId="77777777" w:rsidR="00BA288B" w:rsidRDefault="00BA288B" w:rsidP="000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0F9"/>
    <w:multiLevelType w:val="hybridMultilevel"/>
    <w:tmpl w:val="F2EAAF2C"/>
    <w:lvl w:ilvl="0" w:tplc="A4085C46">
      <w:numFmt w:val="bullet"/>
      <w:lvlText w:val="-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F701A0A">
      <w:numFmt w:val="bullet"/>
      <w:lvlText w:val="•"/>
      <w:lvlJc w:val="left"/>
      <w:pPr>
        <w:ind w:left="838" w:hanging="284"/>
      </w:pPr>
      <w:rPr>
        <w:rFonts w:hint="default"/>
        <w:lang w:val="it-IT" w:eastAsia="en-US" w:bidi="ar-SA"/>
      </w:rPr>
    </w:lvl>
    <w:lvl w:ilvl="2" w:tplc="31E8F4D8">
      <w:numFmt w:val="bullet"/>
      <w:lvlText w:val="•"/>
      <w:lvlJc w:val="left"/>
      <w:pPr>
        <w:ind w:left="1276" w:hanging="284"/>
      </w:pPr>
      <w:rPr>
        <w:rFonts w:hint="default"/>
        <w:lang w:val="it-IT" w:eastAsia="en-US" w:bidi="ar-SA"/>
      </w:rPr>
    </w:lvl>
    <w:lvl w:ilvl="3" w:tplc="C60C3C4A">
      <w:numFmt w:val="bullet"/>
      <w:lvlText w:val="•"/>
      <w:lvlJc w:val="left"/>
      <w:pPr>
        <w:ind w:left="1714" w:hanging="284"/>
      </w:pPr>
      <w:rPr>
        <w:rFonts w:hint="default"/>
        <w:lang w:val="it-IT" w:eastAsia="en-US" w:bidi="ar-SA"/>
      </w:rPr>
    </w:lvl>
    <w:lvl w:ilvl="4" w:tplc="6DFE277C">
      <w:numFmt w:val="bullet"/>
      <w:lvlText w:val="•"/>
      <w:lvlJc w:val="left"/>
      <w:pPr>
        <w:ind w:left="2153" w:hanging="284"/>
      </w:pPr>
      <w:rPr>
        <w:rFonts w:hint="default"/>
        <w:lang w:val="it-IT" w:eastAsia="en-US" w:bidi="ar-SA"/>
      </w:rPr>
    </w:lvl>
    <w:lvl w:ilvl="5" w:tplc="345638F6">
      <w:numFmt w:val="bullet"/>
      <w:lvlText w:val="•"/>
      <w:lvlJc w:val="left"/>
      <w:pPr>
        <w:ind w:left="2591" w:hanging="284"/>
      </w:pPr>
      <w:rPr>
        <w:rFonts w:hint="default"/>
        <w:lang w:val="it-IT" w:eastAsia="en-US" w:bidi="ar-SA"/>
      </w:rPr>
    </w:lvl>
    <w:lvl w:ilvl="6" w:tplc="8FD438E2">
      <w:numFmt w:val="bullet"/>
      <w:lvlText w:val="•"/>
      <w:lvlJc w:val="left"/>
      <w:pPr>
        <w:ind w:left="3029" w:hanging="284"/>
      </w:pPr>
      <w:rPr>
        <w:rFonts w:hint="default"/>
        <w:lang w:val="it-IT" w:eastAsia="en-US" w:bidi="ar-SA"/>
      </w:rPr>
    </w:lvl>
    <w:lvl w:ilvl="7" w:tplc="BABC4690">
      <w:numFmt w:val="bullet"/>
      <w:lvlText w:val="•"/>
      <w:lvlJc w:val="left"/>
      <w:pPr>
        <w:ind w:left="3468" w:hanging="284"/>
      </w:pPr>
      <w:rPr>
        <w:rFonts w:hint="default"/>
        <w:lang w:val="it-IT" w:eastAsia="en-US" w:bidi="ar-SA"/>
      </w:rPr>
    </w:lvl>
    <w:lvl w:ilvl="8" w:tplc="6CEE60BC">
      <w:numFmt w:val="bullet"/>
      <w:lvlText w:val="•"/>
      <w:lvlJc w:val="left"/>
      <w:pPr>
        <w:ind w:left="390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0CD322A"/>
    <w:multiLevelType w:val="hybridMultilevel"/>
    <w:tmpl w:val="4E244BF4"/>
    <w:lvl w:ilvl="0" w:tplc="4E5223CC">
      <w:numFmt w:val="bullet"/>
      <w:lvlText w:val=""/>
      <w:lvlJc w:val="left"/>
      <w:pPr>
        <w:ind w:left="410" w:hanging="1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178CB20">
      <w:numFmt w:val="bullet"/>
      <w:lvlText w:val=""/>
      <w:lvlJc w:val="left"/>
      <w:pPr>
        <w:ind w:left="724" w:hanging="1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59235C2">
      <w:numFmt w:val="bullet"/>
      <w:lvlText w:val="•"/>
      <w:lvlJc w:val="left"/>
      <w:pPr>
        <w:ind w:left="1171" w:hanging="149"/>
      </w:pPr>
      <w:rPr>
        <w:rFonts w:hint="default"/>
        <w:lang w:val="it-IT" w:eastAsia="en-US" w:bidi="ar-SA"/>
      </w:rPr>
    </w:lvl>
    <w:lvl w:ilvl="3" w:tplc="A7F6FB22">
      <w:numFmt w:val="bullet"/>
      <w:lvlText w:val="•"/>
      <w:lvlJc w:val="left"/>
      <w:pPr>
        <w:ind w:left="1622" w:hanging="149"/>
      </w:pPr>
      <w:rPr>
        <w:rFonts w:hint="default"/>
        <w:lang w:val="it-IT" w:eastAsia="en-US" w:bidi="ar-SA"/>
      </w:rPr>
    </w:lvl>
    <w:lvl w:ilvl="4" w:tplc="FF447086">
      <w:numFmt w:val="bullet"/>
      <w:lvlText w:val="•"/>
      <w:lvlJc w:val="left"/>
      <w:pPr>
        <w:ind w:left="2073" w:hanging="149"/>
      </w:pPr>
      <w:rPr>
        <w:rFonts w:hint="default"/>
        <w:lang w:val="it-IT" w:eastAsia="en-US" w:bidi="ar-SA"/>
      </w:rPr>
    </w:lvl>
    <w:lvl w:ilvl="5" w:tplc="375AC9BA">
      <w:numFmt w:val="bullet"/>
      <w:lvlText w:val="•"/>
      <w:lvlJc w:val="left"/>
      <w:pPr>
        <w:ind w:left="2524" w:hanging="149"/>
      </w:pPr>
      <w:rPr>
        <w:rFonts w:hint="default"/>
        <w:lang w:val="it-IT" w:eastAsia="en-US" w:bidi="ar-SA"/>
      </w:rPr>
    </w:lvl>
    <w:lvl w:ilvl="6" w:tplc="81AE9868">
      <w:numFmt w:val="bullet"/>
      <w:lvlText w:val="•"/>
      <w:lvlJc w:val="left"/>
      <w:pPr>
        <w:ind w:left="2975" w:hanging="149"/>
      </w:pPr>
      <w:rPr>
        <w:rFonts w:hint="default"/>
        <w:lang w:val="it-IT" w:eastAsia="en-US" w:bidi="ar-SA"/>
      </w:rPr>
    </w:lvl>
    <w:lvl w:ilvl="7" w:tplc="7AA21288">
      <w:numFmt w:val="bullet"/>
      <w:lvlText w:val="•"/>
      <w:lvlJc w:val="left"/>
      <w:pPr>
        <w:ind w:left="3426" w:hanging="149"/>
      </w:pPr>
      <w:rPr>
        <w:rFonts w:hint="default"/>
        <w:lang w:val="it-IT" w:eastAsia="en-US" w:bidi="ar-SA"/>
      </w:rPr>
    </w:lvl>
    <w:lvl w:ilvl="8" w:tplc="4516E5C8">
      <w:numFmt w:val="bullet"/>
      <w:lvlText w:val="•"/>
      <w:lvlJc w:val="left"/>
      <w:pPr>
        <w:ind w:left="3877" w:hanging="149"/>
      </w:pPr>
      <w:rPr>
        <w:rFonts w:hint="default"/>
        <w:lang w:val="it-IT" w:eastAsia="en-US" w:bidi="ar-SA"/>
      </w:rPr>
    </w:lvl>
  </w:abstractNum>
  <w:abstractNum w:abstractNumId="2" w15:restartNumberingAfterBreak="0">
    <w:nsid w:val="1B857B31"/>
    <w:multiLevelType w:val="hybridMultilevel"/>
    <w:tmpl w:val="95D0BD8A"/>
    <w:lvl w:ilvl="0" w:tplc="D65033C4">
      <w:numFmt w:val="bullet"/>
      <w:lvlText w:val="-"/>
      <w:lvlJc w:val="left"/>
      <w:pPr>
        <w:ind w:left="393" w:hanging="284"/>
      </w:pPr>
      <w:rPr>
        <w:rFonts w:hint="default"/>
        <w:w w:val="99"/>
        <w:lang w:val="it-IT" w:eastAsia="en-US" w:bidi="ar-SA"/>
      </w:rPr>
    </w:lvl>
    <w:lvl w:ilvl="1" w:tplc="58180C7C">
      <w:numFmt w:val="bullet"/>
      <w:lvlText w:val="•"/>
      <w:lvlJc w:val="left"/>
      <w:pPr>
        <w:ind w:left="813" w:hanging="284"/>
      </w:pPr>
      <w:rPr>
        <w:rFonts w:hint="default"/>
        <w:lang w:val="it-IT" w:eastAsia="en-US" w:bidi="ar-SA"/>
      </w:rPr>
    </w:lvl>
    <w:lvl w:ilvl="2" w:tplc="3A9A76E4">
      <w:numFmt w:val="bullet"/>
      <w:lvlText w:val="•"/>
      <w:lvlJc w:val="left"/>
      <w:pPr>
        <w:ind w:left="1226" w:hanging="284"/>
      </w:pPr>
      <w:rPr>
        <w:rFonts w:hint="default"/>
        <w:lang w:val="it-IT" w:eastAsia="en-US" w:bidi="ar-SA"/>
      </w:rPr>
    </w:lvl>
    <w:lvl w:ilvl="3" w:tplc="A12A720C">
      <w:numFmt w:val="bullet"/>
      <w:lvlText w:val="•"/>
      <w:lvlJc w:val="left"/>
      <w:pPr>
        <w:ind w:left="1639" w:hanging="284"/>
      </w:pPr>
      <w:rPr>
        <w:rFonts w:hint="default"/>
        <w:lang w:val="it-IT" w:eastAsia="en-US" w:bidi="ar-SA"/>
      </w:rPr>
    </w:lvl>
    <w:lvl w:ilvl="4" w:tplc="C07AB608">
      <w:numFmt w:val="bullet"/>
      <w:lvlText w:val="•"/>
      <w:lvlJc w:val="left"/>
      <w:pPr>
        <w:ind w:left="2052" w:hanging="284"/>
      </w:pPr>
      <w:rPr>
        <w:rFonts w:hint="default"/>
        <w:lang w:val="it-IT" w:eastAsia="en-US" w:bidi="ar-SA"/>
      </w:rPr>
    </w:lvl>
    <w:lvl w:ilvl="5" w:tplc="D8FA6A64">
      <w:numFmt w:val="bullet"/>
      <w:lvlText w:val="•"/>
      <w:lvlJc w:val="left"/>
      <w:pPr>
        <w:ind w:left="2465" w:hanging="284"/>
      </w:pPr>
      <w:rPr>
        <w:rFonts w:hint="default"/>
        <w:lang w:val="it-IT" w:eastAsia="en-US" w:bidi="ar-SA"/>
      </w:rPr>
    </w:lvl>
    <w:lvl w:ilvl="6" w:tplc="0D340224">
      <w:numFmt w:val="bullet"/>
      <w:lvlText w:val="•"/>
      <w:lvlJc w:val="left"/>
      <w:pPr>
        <w:ind w:left="2878" w:hanging="284"/>
      </w:pPr>
      <w:rPr>
        <w:rFonts w:hint="default"/>
        <w:lang w:val="it-IT" w:eastAsia="en-US" w:bidi="ar-SA"/>
      </w:rPr>
    </w:lvl>
    <w:lvl w:ilvl="7" w:tplc="7BEC802C">
      <w:numFmt w:val="bullet"/>
      <w:lvlText w:val="•"/>
      <w:lvlJc w:val="left"/>
      <w:pPr>
        <w:ind w:left="3291" w:hanging="284"/>
      </w:pPr>
      <w:rPr>
        <w:rFonts w:hint="default"/>
        <w:lang w:val="it-IT" w:eastAsia="en-US" w:bidi="ar-SA"/>
      </w:rPr>
    </w:lvl>
    <w:lvl w:ilvl="8" w:tplc="8954D77A">
      <w:numFmt w:val="bullet"/>
      <w:lvlText w:val="•"/>
      <w:lvlJc w:val="left"/>
      <w:pPr>
        <w:ind w:left="3704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2081F49"/>
    <w:multiLevelType w:val="hybridMultilevel"/>
    <w:tmpl w:val="D3EE1260"/>
    <w:lvl w:ilvl="0" w:tplc="464414CC">
      <w:numFmt w:val="bullet"/>
      <w:lvlText w:val="-"/>
      <w:lvlJc w:val="left"/>
      <w:pPr>
        <w:ind w:left="39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7327954">
      <w:numFmt w:val="bullet"/>
      <w:lvlText w:val="•"/>
      <w:lvlJc w:val="left"/>
      <w:pPr>
        <w:ind w:left="838" w:hanging="284"/>
      </w:pPr>
      <w:rPr>
        <w:rFonts w:hint="default"/>
        <w:lang w:val="it-IT" w:eastAsia="en-US" w:bidi="ar-SA"/>
      </w:rPr>
    </w:lvl>
    <w:lvl w:ilvl="2" w:tplc="2FFADC6A">
      <w:numFmt w:val="bullet"/>
      <w:lvlText w:val="•"/>
      <w:lvlJc w:val="left"/>
      <w:pPr>
        <w:ind w:left="1276" w:hanging="284"/>
      </w:pPr>
      <w:rPr>
        <w:rFonts w:hint="default"/>
        <w:lang w:val="it-IT" w:eastAsia="en-US" w:bidi="ar-SA"/>
      </w:rPr>
    </w:lvl>
    <w:lvl w:ilvl="3" w:tplc="5FACAE56">
      <w:numFmt w:val="bullet"/>
      <w:lvlText w:val="•"/>
      <w:lvlJc w:val="left"/>
      <w:pPr>
        <w:ind w:left="1714" w:hanging="284"/>
      </w:pPr>
      <w:rPr>
        <w:rFonts w:hint="default"/>
        <w:lang w:val="it-IT" w:eastAsia="en-US" w:bidi="ar-SA"/>
      </w:rPr>
    </w:lvl>
    <w:lvl w:ilvl="4" w:tplc="87B4ACB8">
      <w:numFmt w:val="bullet"/>
      <w:lvlText w:val="•"/>
      <w:lvlJc w:val="left"/>
      <w:pPr>
        <w:ind w:left="2153" w:hanging="284"/>
      </w:pPr>
      <w:rPr>
        <w:rFonts w:hint="default"/>
        <w:lang w:val="it-IT" w:eastAsia="en-US" w:bidi="ar-SA"/>
      </w:rPr>
    </w:lvl>
    <w:lvl w:ilvl="5" w:tplc="853CB5EC">
      <w:numFmt w:val="bullet"/>
      <w:lvlText w:val="•"/>
      <w:lvlJc w:val="left"/>
      <w:pPr>
        <w:ind w:left="2591" w:hanging="284"/>
      </w:pPr>
      <w:rPr>
        <w:rFonts w:hint="default"/>
        <w:lang w:val="it-IT" w:eastAsia="en-US" w:bidi="ar-SA"/>
      </w:rPr>
    </w:lvl>
    <w:lvl w:ilvl="6" w:tplc="AE8EFE66">
      <w:numFmt w:val="bullet"/>
      <w:lvlText w:val="•"/>
      <w:lvlJc w:val="left"/>
      <w:pPr>
        <w:ind w:left="3029" w:hanging="284"/>
      </w:pPr>
      <w:rPr>
        <w:rFonts w:hint="default"/>
        <w:lang w:val="it-IT" w:eastAsia="en-US" w:bidi="ar-SA"/>
      </w:rPr>
    </w:lvl>
    <w:lvl w:ilvl="7" w:tplc="2348E19E">
      <w:numFmt w:val="bullet"/>
      <w:lvlText w:val="•"/>
      <w:lvlJc w:val="left"/>
      <w:pPr>
        <w:ind w:left="3468" w:hanging="284"/>
      </w:pPr>
      <w:rPr>
        <w:rFonts w:hint="default"/>
        <w:lang w:val="it-IT" w:eastAsia="en-US" w:bidi="ar-SA"/>
      </w:rPr>
    </w:lvl>
    <w:lvl w:ilvl="8" w:tplc="FFE0E6CE">
      <w:numFmt w:val="bullet"/>
      <w:lvlText w:val="•"/>
      <w:lvlJc w:val="left"/>
      <w:pPr>
        <w:ind w:left="3906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38647CD"/>
    <w:multiLevelType w:val="hybridMultilevel"/>
    <w:tmpl w:val="705CDE3C"/>
    <w:lvl w:ilvl="0" w:tplc="54A0E440">
      <w:numFmt w:val="bullet"/>
      <w:lvlText w:val="-"/>
      <w:lvlJc w:val="left"/>
      <w:pPr>
        <w:ind w:left="39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DE2891A">
      <w:numFmt w:val="bullet"/>
      <w:lvlText w:val="•"/>
      <w:lvlJc w:val="left"/>
      <w:pPr>
        <w:ind w:left="837" w:hanging="284"/>
      </w:pPr>
      <w:rPr>
        <w:rFonts w:hint="default"/>
        <w:lang w:val="it-IT" w:eastAsia="en-US" w:bidi="ar-SA"/>
      </w:rPr>
    </w:lvl>
    <w:lvl w:ilvl="2" w:tplc="45E26E20">
      <w:numFmt w:val="bullet"/>
      <w:lvlText w:val="•"/>
      <w:lvlJc w:val="left"/>
      <w:pPr>
        <w:ind w:left="1275" w:hanging="284"/>
      </w:pPr>
      <w:rPr>
        <w:rFonts w:hint="default"/>
        <w:lang w:val="it-IT" w:eastAsia="en-US" w:bidi="ar-SA"/>
      </w:rPr>
    </w:lvl>
    <w:lvl w:ilvl="3" w:tplc="4B20876A">
      <w:numFmt w:val="bullet"/>
      <w:lvlText w:val="•"/>
      <w:lvlJc w:val="left"/>
      <w:pPr>
        <w:ind w:left="1713" w:hanging="284"/>
      </w:pPr>
      <w:rPr>
        <w:rFonts w:hint="default"/>
        <w:lang w:val="it-IT" w:eastAsia="en-US" w:bidi="ar-SA"/>
      </w:rPr>
    </w:lvl>
    <w:lvl w:ilvl="4" w:tplc="5EE27B52">
      <w:numFmt w:val="bullet"/>
      <w:lvlText w:val="•"/>
      <w:lvlJc w:val="left"/>
      <w:pPr>
        <w:ind w:left="2151" w:hanging="284"/>
      </w:pPr>
      <w:rPr>
        <w:rFonts w:hint="default"/>
        <w:lang w:val="it-IT" w:eastAsia="en-US" w:bidi="ar-SA"/>
      </w:rPr>
    </w:lvl>
    <w:lvl w:ilvl="5" w:tplc="56E61ED0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6" w:tplc="8BF00356">
      <w:numFmt w:val="bullet"/>
      <w:lvlText w:val="•"/>
      <w:lvlJc w:val="left"/>
      <w:pPr>
        <w:ind w:left="3026" w:hanging="284"/>
      </w:pPr>
      <w:rPr>
        <w:rFonts w:hint="default"/>
        <w:lang w:val="it-IT" w:eastAsia="en-US" w:bidi="ar-SA"/>
      </w:rPr>
    </w:lvl>
    <w:lvl w:ilvl="7" w:tplc="3E467D64">
      <w:numFmt w:val="bullet"/>
      <w:lvlText w:val="•"/>
      <w:lvlJc w:val="left"/>
      <w:pPr>
        <w:ind w:left="3464" w:hanging="284"/>
      </w:pPr>
      <w:rPr>
        <w:rFonts w:hint="default"/>
        <w:lang w:val="it-IT" w:eastAsia="en-US" w:bidi="ar-SA"/>
      </w:rPr>
    </w:lvl>
    <w:lvl w:ilvl="8" w:tplc="05CE1AD4">
      <w:numFmt w:val="bullet"/>
      <w:lvlText w:val="•"/>
      <w:lvlJc w:val="left"/>
      <w:pPr>
        <w:ind w:left="390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3DE840FF"/>
    <w:multiLevelType w:val="hybridMultilevel"/>
    <w:tmpl w:val="895E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2C6A"/>
    <w:multiLevelType w:val="hybridMultilevel"/>
    <w:tmpl w:val="5720DD62"/>
    <w:lvl w:ilvl="0" w:tplc="9D58C82E">
      <w:numFmt w:val="bullet"/>
      <w:lvlText w:val="-"/>
      <w:lvlJc w:val="left"/>
      <w:pPr>
        <w:ind w:left="39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AB49E90">
      <w:numFmt w:val="bullet"/>
      <w:lvlText w:val="•"/>
      <w:lvlJc w:val="left"/>
      <w:pPr>
        <w:ind w:left="838" w:hanging="284"/>
      </w:pPr>
      <w:rPr>
        <w:rFonts w:hint="default"/>
        <w:lang w:val="it-IT" w:eastAsia="en-US" w:bidi="ar-SA"/>
      </w:rPr>
    </w:lvl>
    <w:lvl w:ilvl="2" w:tplc="7EAAB4CA">
      <w:numFmt w:val="bullet"/>
      <w:lvlText w:val="•"/>
      <w:lvlJc w:val="left"/>
      <w:pPr>
        <w:ind w:left="1276" w:hanging="284"/>
      </w:pPr>
      <w:rPr>
        <w:rFonts w:hint="default"/>
        <w:lang w:val="it-IT" w:eastAsia="en-US" w:bidi="ar-SA"/>
      </w:rPr>
    </w:lvl>
    <w:lvl w:ilvl="3" w:tplc="2C702056">
      <w:numFmt w:val="bullet"/>
      <w:lvlText w:val="•"/>
      <w:lvlJc w:val="left"/>
      <w:pPr>
        <w:ind w:left="1714" w:hanging="284"/>
      </w:pPr>
      <w:rPr>
        <w:rFonts w:hint="default"/>
        <w:lang w:val="it-IT" w:eastAsia="en-US" w:bidi="ar-SA"/>
      </w:rPr>
    </w:lvl>
    <w:lvl w:ilvl="4" w:tplc="F9BAECF0">
      <w:numFmt w:val="bullet"/>
      <w:lvlText w:val="•"/>
      <w:lvlJc w:val="left"/>
      <w:pPr>
        <w:ind w:left="2153" w:hanging="284"/>
      </w:pPr>
      <w:rPr>
        <w:rFonts w:hint="default"/>
        <w:lang w:val="it-IT" w:eastAsia="en-US" w:bidi="ar-SA"/>
      </w:rPr>
    </w:lvl>
    <w:lvl w:ilvl="5" w:tplc="50D8DB60">
      <w:numFmt w:val="bullet"/>
      <w:lvlText w:val="•"/>
      <w:lvlJc w:val="left"/>
      <w:pPr>
        <w:ind w:left="2591" w:hanging="284"/>
      </w:pPr>
      <w:rPr>
        <w:rFonts w:hint="default"/>
        <w:lang w:val="it-IT" w:eastAsia="en-US" w:bidi="ar-SA"/>
      </w:rPr>
    </w:lvl>
    <w:lvl w:ilvl="6" w:tplc="B300BA02">
      <w:numFmt w:val="bullet"/>
      <w:lvlText w:val="•"/>
      <w:lvlJc w:val="left"/>
      <w:pPr>
        <w:ind w:left="3029" w:hanging="284"/>
      </w:pPr>
      <w:rPr>
        <w:rFonts w:hint="default"/>
        <w:lang w:val="it-IT" w:eastAsia="en-US" w:bidi="ar-SA"/>
      </w:rPr>
    </w:lvl>
    <w:lvl w:ilvl="7" w:tplc="7BC6BDD2">
      <w:numFmt w:val="bullet"/>
      <w:lvlText w:val="•"/>
      <w:lvlJc w:val="left"/>
      <w:pPr>
        <w:ind w:left="3468" w:hanging="284"/>
      </w:pPr>
      <w:rPr>
        <w:rFonts w:hint="default"/>
        <w:lang w:val="it-IT" w:eastAsia="en-US" w:bidi="ar-SA"/>
      </w:rPr>
    </w:lvl>
    <w:lvl w:ilvl="8" w:tplc="BA586B94">
      <w:numFmt w:val="bullet"/>
      <w:lvlText w:val="•"/>
      <w:lvlJc w:val="left"/>
      <w:pPr>
        <w:ind w:left="3906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75B0322C"/>
    <w:multiLevelType w:val="hybridMultilevel"/>
    <w:tmpl w:val="001EC8AA"/>
    <w:lvl w:ilvl="0" w:tplc="9CA0449C">
      <w:numFmt w:val="bullet"/>
      <w:lvlText w:val=""/>
      <w:lvlJc w:val="left"/>
      <w:pPr>
        <w:ind w:left="455" w:hanging="21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C88ABE6">
      <w:numFmt w:val="bullet"/>
      <w:lvlText w:val="•"/>
      <w:lvlJc w:val="left"/>
      <w:pPr>
        <w:ind w:left="674" w:hanging="216"/>
      </w:pPr>
      <w:rPr>
        <w:rFonts w:hint="default"/>
        <w:lang w:val="it-IT" w:eastAsia="en-US" w:bidi="ar-SA"/>
      </w:rPr>
    </w:lvl>
    <w:lvl w:ilvl="2" w:tplc="376C7B54">
      <w:numFmt w:val="bullet"/>
      <w:lvlText w:val="•"/>
      <w:lvlJc w:val="left"/>
      <w:pPr>
        <w:ind w:left="889" w:hanging="216"/>
      </w:pPr>
      <w:rPr>
        <w:rFonts w:hint="default"/>
        <w:lang w:val="it-IT" w:eastAsia="en-US" w:bidi="ar-SA"/>
      </w:rPr>
    </w:lvl>
    <w:lvl w:ilvl="3" w:tplc="CC7095FC">
      <w:numFmt w:val="bullet"/>
      <w:lvlText w:val="•"/>
      <w:lvlJc w:val="left"/>
      <w:pPr>
        <w:ind w:left="1103" w:hanging="216"/>
      </w:pPr>
      <w:rPr>
        <w:rFonts w:hint="default"/>
        <w:lang w:val="it-IT" w:eastAsia="en-US" w:bidi="ar-SA"/>
      </w:rPr>
    </w:lvl>
    <w:lvl w:ilvl="4" w:tplc="4E0A6102">
      <w:numFmt w:val="bullet"/>
      <w:lvlText w:val="•"/>
      <w:lvlJc w:val="left"/>
      <w:pPr>
        <w:ind w:left="1318" w:hanging="216"/>
      </w:pPr>
      <w:rPr>
        <w:rFonts w:hint="default"/>
        <w:lang w:val="it-IT" w:eastAsia="en-US" w:bidi="ar-SA"/>
      </w:rPr>
    </w:lvl>
    <w:lvl w:ilvl="5" w:tplc="14041B9E">
      <w:numFmt w:val="bullet"/>
      <w:lvlText w:val="•"/>
      <w:lvlJc w:val="left"/>
      <w:pPr>
        <w:ind w:left="1533" w:hanging="216"/>
      </w:pPr>
      <w:rPr>
        <w:rFonts w:hint="default"/>
        <w:lang w:val="it-IT" w:eastAsia="en-US" w:bidi="ar-SA"/>
      </w:rPr>
    </w:lvl>
    <w:lvl w:ilvl="6" w:tplc="F4283B1C">
      <w:numFmt w:val="bullet"/>
      <w:lvlText w:val="•"/>
      <w:lvlJc w:val="left"/>
      <w:pPr>
        <w:ind w:left="1747" w:hanging="216"/>
      </w:pPr>
      <w:rPr>
        <w:rFonts w:hint="default"/>
        <w:lang w:val="it-IT" w:eastAsia="en-US" w:bidi="ar-SA"/>
      </w:rPr>
    </w:lvl>
    <w:lvl w:ilvl="7" w:tplc="07D4AA92">
      <w:numFmt w:val="bullet"/>
      <w:lvlText w:val="•"/>
      <w:lvlJc w:val="left"/>
      <w:pPr>
        <w:ind w:left="1962" w:hanging="216"/>
      </w:pPr>
      <w:rPr>
        <w:rFonts w:hint="default"/>
        <w:lang w:val="it-IT" w:eastAsia="en-US" w:bidi="ar-SA"/>
      </w:rPr>
    </w:lvl>
    <w:lvl w:ilvl="8" w:tplc="114A9EDA">
      <w:numFmt w:val="bullet"/>
      <w:lvlText w:val="•"/>
      <w:lvlJc w:val="left"/>
      <w:pPr>
        <w:ind w:left="2176" w:hanging="216"/>
      </w:pPr>
      <w:rPr>
        <w:rFonts w:hint="default"/>
        <w:lang w:val="it-IT" w:eastAsia="en-US" w:bidi="ar-SA"/>
      </w:rPr>
    </w:lvl>
  </w:abstractNum>
  <w:abstractNum w:abstractNumId="8" w15:restartNumberingAfterBreak="0">
    <w:nsid w:val="777807E2"/>
    <w:multiLevelType w:val="hybridMultilevel"/>
    <w:tmpl w:val="16EA8582"/>
    <w:lvl w:ilvl="0" w:tplc="531A6C14">
      <w:numFmt w:val="bullet"/>
      <w:lvlText w:val="-"/>
      <w:lvlJc w:val="left"/>
      <w:pPr>
        <w:ind w:left="393" w:hanging="284"/>
      </w:pPr>
      <w:rPr>
        <w:rFonts w:hint="default"/>
        <w:w w:val="99"/>
        <w:lang w:val="it-IT" w:eastAsia="en-US" w:bidi="ar-SA"/>
      </w:rPr>
    </w:lvl>
    <w:lvl w:ilvl="1" w:tplc="B3904CBE">
      <w:numFmt w:val="bullet"/>
      <w:lvlText w:val="•"/>
      <w:lvlJc w:val="left"/>
      <w:pPr>
        <w:ind w:left="813" w:hanging="284"/>
      </w:pPr>
      <w:rPr>
        <w:rFonts w:hint="default"/>
        <w:lang w:val="it-IT" w:eastAsia="en-US" w:bidi="ar-SA"/>
      </w:rPr>
    </w:lvl>
    <w:lvl w:ilvl="2" w:tplc="6FF6A774">
      <w:numFmt w:val="bullet"/>
      <w:lvlText w:val="•"/>
      <w:lvlJc w:val="left"/>
      <w:pPr>
        <w:ind w:left="1226" w:hanging="284"/>
      </w:pPr>
      <w:rPr>
        <w:rFonts w:hint="default"/>
        <w:lang w:val="it-IT" w:eastAsia="en-US" w:bidi="ar-SA"/>
      </w:rPr>
    </w:lvl>
    <w:lvl w:ilvl="3" w:tplc="8326B63A">
      <w:numFmt w:val="bullet"/>
      <w:lvlText w:val="•"/>
      <w:lvlJc w:val="left"/>
      <w:pPr>
        <w:ind w:left="1639" w:hanging="284"/>
      </w:pPr>
      <w:rPr>
        <w:rFonts w:hint="default"/>
        <w:lang w:val="it-IT" w:eastAsia="en-US" w:bidi="ar-SA"/>
      </w:rPr>
    </w:lvl>
    <w:lvl w:ilvl="4" w:tplc="6346EB96">
      <w:numFmt w:val="bullet"/>
      <w:lvlText w:val="•"/>
      <w:lvlJc w:val="left"/>
      <w:pPr>
        <w:ind w:left="2052" w:hanging="284"/>
      </w:pPr>
      <w:rPr>
        <w:rFonts w:hint="default"/>
        <w:lang w:val="it-IT" w:eastAsia="en-US" w:bidi="ar-SA"/>
      </w:rPr>
    </w:lvl>
    <w:lvl w:ilvl="5" w:tplc="9896389E">
      <w:numFmt w:val="bullet"/>
      <w:lvlText w:val="•"/>
      <w:lvlJc w:val="left"/>
      <w:pPr>
        <w:ind w:left="2465" w:hanging="284"/>
      </w:pPr>
      <w:rPr>
        <w:rFonts w:hint="default"/>
        <w:lang w:val="it-IT" w:eastAsia="en-US" w:bidi="ar-SA"/>
      </w:rPr>
    </w:lvl>
    <w:lvl w:ilvl="6" w:tplc="60B6A1B2">
      <w:numFmt w:val="bullet"/>
      <w:lvlText w:val="•"/>
      <w:lvlJc w:val="left"/>
      <w:pPr>
        <w:ind w:left="2878" w:hanging="284"/>
      </w:pPr>
      <w:rPr>
        <w:rFonts w:hint="default"/>
        <w:lang w:val="it-IT" w:eastAsia="en-US" w:bidi="ar-SA"/>
      </w:rPr>
    </w:lvl>
    <w:lvl w:ilvl="7" w:tplc="C05C2BF6">
      <w:numFmt w:val="bullet"/>
      <w:lvlText w:val="•"/>
      <w:lvlJc w:val="left"/>
      <w:pPr>
        <w:ind w:left="3291" w:hanging="284"/>
      </w:pPr>
      <w:rPr>
        <w:rFonts w:hint="default"/>
        <w:lang w:val="it-IT" w:eastAsia="en-US" w:bidi="ar-SA"/>
      </w:rPr>
    </w:lvl>
    <w:lvl w:ilvl="8" w:tplc="F3163038">
      <w:numFmt w:val="bullet"/>
      <w:lvlText w:val="•"/>
      <w:lvlJc w:val="left"/>
      <w:pPr>
        <w:ind w:left="3704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7E8A48D9"/>
    <w:multiLevelType w:val="hybridMultilevel"/>
    <w:tmpl w:val="E466A2EA"/>
    <w:lvl w:ilvl="0" w:tplc="BEB0022E">
      <w:numFmt w:val="bullet"/>
      <w:lvlText w:val=""/>
      <w:lvlJc w:val="left"/>
      <w:pPr>
        <w:ind w:left="779" w:hanging="1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9624052">
      <w:numFmt w:val="bullet"/>
      <w:lvlText w:val="•"/>
      <w:lvlJc w:val="left"/>
      <w:pPr>
        <w:ind w:left="1180" w:hanging="149"/>
      </w:pPr>
      <w:rPr>
        <w:rFonts w:hint="default"/>
        <w:lang w:val="it-IT" w:eastAsia="en-US" w:bidi="ar-SA"/>
      </w:rPr>
    </w:lvl>
    <w:lvl w:ilvl="2" w:tplc="151C3ADE">
      <w:numFmt w:val="bullet"/>
      <w:lvlText w:val="•"/>
      <w:lvlJc w:val="left"/>
      <w:pPr>
        <w:ind w:left="1580" w:hanging="149"/>
      </w:pPr>
      <w:rPr>
        <w:rFonts w:hint="default"/>
        <w:lang w:val="it-IT" w:eastAsia="en-US" w:bidi="ar-SA"/>
      </w:rPr>
    </w:lvl>
    <w:lvl w:ilvl="3" w:tplc="B53C4CD6">
      <w:numFmt w:val="bullet"/>
      <w:lvlText w:val="•"/>
      <w:lvlJc w:val="left"/>
      <w:pPr>
        <w:ind w:left="1980" w:hanging="149"/>
      </w:pPr>
      <w:rPr>
        <w:rFonts w:hint="default"/>
        <w:lang w:val="it-IT" w:eastAsia="en-US" w:bidi="ar-SA"/>
      </w:rPr>
    </w:lvl>
    <w:lvl w:ilvl="4" w:tplc="2DD4773E">
      <w:numFmt w:val="bullet"/>
      <w:lvlText w:val="•"/>
      <w:lvlJc w:val="left"/>
      <w:pPr>
        <w:ind w:left="2380" w:hanging="149"/>
      </w:pPr>
      <w:rPr>
        <w:rFonts w:hint="default"/>
        <w:lang w:val="it-IT" w:eastAsia="en-US" w:bidi="ar-SA"/>
      </w:rPr>
    </w:lvl>
    <w:lvl w:ilvl="5" w:tplc="F6D8623E">
      <w:numFmt w:val="bullet"/>
      <w:lvlText w:val="•"/>
      <w:lvlJc w:val="left"/>
      <w:pPr>
        <w:ind w:left="2780" w:hanging="149"/>
      </w:pPr>
      <w:rPr>
        <w:rFonts w:hint="default"/>
        <w:lang w:val="it-IT" w:eastAsia="en-US" w:bidi="ar-SA"/>
      </w:rPr>
    </w:lvl>
    <w:lvl w:ilvl="6" w:tplc="6210662C">
      <w:numFmt w:val="bullet"/>
      <w:lvlText w:val="•"/>
      <w:lvlJc w:val="left"/>
      <w:pPr>
        <w:ind w:left="3180" w:hanging="149"/>
      </w:pPr>
      <w:rPr>
        <w:rFonts w:hint="default"/>
        <w:lang w:val="it-IT" w:eastAsia="en-US" w:bidi="ar-SA"/>
      </w:rPr>
    </w:lvl>
    <w:lvl w:ilvl="7" w:tplc="0472DAE2">
      <w:numFmt w:val="bullet"/>
      <w:lvlText w:val="•"/>
      <w:lvlJc w:val="left"/>
      <w:pPr>
        <w:ind w:left="3580" w:hanging="149"/>
      </w:pPr>
      <w:rPr>
        <w:rFonts w:hint="default"/>
        <w:lang w:val="it-IT" w:eastAsia="en-US" w:bidi="ar-SA"/>
      </w:rPr>
    </w:lvl>
    <w:lvl w:ilvl="8" w:tplc="CCDCAD86">
      <w:numFmt w:val="bullet"/>
      <w:lvlText w:val="•"/>
      <w:lvlJc w:val="left"/>
      <w:pPr>
        <w:ind w:left="3980" w:hanging="149"/>
      </w:pPr>
      <w:rPr>
        <w:rFonts w:hint="default"/>
        <w:lang w:val="it-IT" w:eastAsia="en-US" w:bidi="ar-SA"/>
      </w:rPr>
    </w:lvl>
  </w:abstractNum>
  <w:num w:numId="1" w16cid:durableId="579144375">
    <w:abstractNumId w:val="5"/>
  </w:num>
  <w:num w:numId="2" w16cid:durableId="1741949081">
    <w:abstractNumId w:val="2"/>
  </w:num>
  <w:num w:numId="3" w16cid:durableId="292562496">
    <w:abstractNumId w:val="8"/>
  </w:num>
  <w:num w:numId="4" w16cid:durableId="1050302140">
    <w:abstractNumId w:val="3"/>
  </w:num>
  <w:num w:numId="5" w16cid:durableId="1331248593">
    <w:abstractNumId w:val="6"/>
  </w:num>
  <w:num w:numId="6" w16cid:durableId="1487746374">
    <w:abstractNumId w:val="4"/>
  </w:num>
  <w:num w:numId="7" w16cid:durableId="545605697">
    <w:abstractNumId w:val="7"/>
  </w:num>
  <w:num w:numId="8" w16cid:durableId="682391905">
    <w:abstractNumId w:val="1"/>
  </w:num>
  <w:num w:numId="9" w16cid:durableId="1086271264">
    <w:abstractNumId w:val="0"/>
  </w:num>
  <w:num w:numId="10" w16cid:durableId="2052487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A4"/>
    <w:rsid w:val="000158FE"/>
    <w:rsid w:val="00025978"/>
    <w:rsid w:val="00036F2D"/>
    <w:rsid w:val="000604FE"/>
    <w:rsid w:val="0006328A"/>
    <w:rsid w:val="00066CC3"/>
    <w:rsid w:val="0006767F"/>
    <w:rsid w:val="000875D3"/>
    <w:rsid w:val="00096158"/>
    <w:rsid w:val="000A0FA7"/>
    <w:rsid w:val="000B1D0E"/>
    <w:rsid w:val="000C76D2"/>
    <w:rsid w:val="000D19C9"/>
    <w:rsid w:val="000D1E5A"/>
    <w:rsid w:val="000E2059"/>
    <w:rsid w:val="001053AE"/>
    <w:rsid w:val="00117FB5"/>
    <w:rsid w:val="001232AA"/>
    <w:rsid w:val="00131E81"/>
    <w:rsid w:val="001402C5"/>
    <w:rsid w:val="00151B36"/>
    <w:rsid w:val="001533F6"/>
    <w:rsid w:val="001752E3"/>
    <w:rsid w:val="00194330"/>
    <w:rsid w:val="001B4E18"/>
    <w:rsid w:val="001D38F2"/>
    <w:rsid w:val="001D596E"/>
    <w:rsid w:val="001D712B"/>
    <w:rsid w:val="001E0FCF"/>
    <w:rsid w:val="001F11B8"/>
    <w:rsid w:val="00244835"/>
    <w:rsid w:val="00252186"/>
    <w:rsid w:val="00263A15"/>
    <w:rsid w:val="00281286"/>
    <w:rsid w:val="00285FC7"/>
    <w:rsid w:val="00286A18"/>
    <w:rsid w:val="002A3EA0"/>
    <w:rsid w:val="002C3DE9"/>
    <w:rsid w:val="002E785E"/>
    <w:rsid w:val="003272C0"/>
    <w:rsid w:val="00342680"/>
    <w:rsid w:val="00373873"/>
    <w:rsid w:val="003807C7"/>
    <w:rsid w:val="003B08F0"/>
    <w:rsid w:val="003B7561"/>
    <w:rsid w:val="00416ECE"/>
    <w:rsid w:val="00452D80"/>
    <w:rsid w:val="00460F38"/>
    <w:rsid w:val="004946C6"/>
    <w:rsid w:val="004A24B6"/>
    <w:rsid w:val="004B3A92"/>
    <w:rsid w:val="004C0A15"/>
    <w:rsid w:val="004D36B1"/>
    <w:rsid w:val="004F0D47"/>
    <w:rsid w:val="004F2FB9"/>
    <w:rsid w:val="005033F8"/>
    <w:rsid w:val="00510FFB"/>
    <w:rsid w:val="00517E3B"/>
    <w:rsid w:val="0052572B"/>
    <w:rsid w:val="005354F0"/>
    <w:rsid w:val="00541F7C"/>
    <w:rsid w:val="005440E5"/>
    <w:rsid w:val="00566A1F"/>
    <w:rsid w:val="00586E4C"/>
    <w:rsid w:val="005A26A1"/>
    <w:rsid w:val="005A753F"/>
    <w:rsid w:val="005B58ED"/>
    <w:rsid w:val="005B7615"/>
    <w:rsid w:val="005C6B77"/>
    <w:rsid w:val="005C7143"/>
    <w:rsid w:val="00601301"/>
    <w:rsid w:val="00602A2A"/>
    <w:rsid w:val="006203BF"/>
    <w:rsid w:val="00622D0F"/>
    <w:rsid w:val="00624DEA"/>
    <w:rsid w:val="006273A4"/>
    <w:rsid w:val="006279B9"/>
    <w:rsid w:val="0063081E"/>
    <w:rsid w:val="00636E64"/>
    <w:rsid w:val="0064178C"/>
    <w:rsid w:val="00695FEE"/>
    <w:rsid w:val="006A56BC"/>
    <w:rsid w:val="006B0608"/>
    <w:rsid w:val="006B098B"/>
    <w:rsid w:val="006B1EAB"/>
    <w:rsid w:val="006B5CB9"/>
    <w:rsid w:val="007129E2"/>
    <w:rsid w:val="00712CA7"/>
    <w:rsid w:val="0074035E"/>
    <w:rsid w:val="0076512D"/>
    <w:rsid w:val="00773DCD"/>
    <w:rsid w:val="007B6F13"/>
    <w:rsid w:val="007C07B5"/>
    <w:rsid w:val="007C3FA1"/>
    <w:rsid w:val="007E0DE1"/>
    <w:rsid w:val="008575D1"/>
    <w:rsid w:val="0087327C"/>
    <w:rsid w:val="008B19C3"/>
    <w:rsid w:val="008E719A"/>
    <w:rsid w:val="00917BCD"/>
    <w:rsid w:val="009202D0"/>
    <w:rsid w:val="00927684"/>
    <w:rsid w:val="00936154"/>
    <w:rsid w:val="00957CBB"/>
    <w:rsid w:val="00965225"/>
    <w:rsid w:val="009663D7"/>
    <w:rsid w:val="00997DB5"/>
    <w:rsid w:val="009A4829"/>
    <w:rsid w:val="009B5F57"/>
    <w:rsid w:val="009E12DE"/>
    <w:rsid w:val="009F57A4"/>
    <w:rsid w:val="009F5A01"/>
    <w:rsid w:val="00A2231B"/>
    <w:rsid w:val="00A60784"/>
    <w:rsid w:val="00A874B1"/>
    <w:rsid w:val="00AA316B"/>
    <w:rsid w:val="00AA31EF"/>
    <w:rsid w:val="00AE50D4"/>
    <w:rsid w:val="00AF2F65"/>
    <w:rsid w:val="00B165E7"/>
    <w:rsid w:val="00B25171"/>
    <w:rsid w:val="00B362A0"/>
    <w:rsid w:val="00B608AA"/>
    <w:rsid w:val="00B60A02"/>
    <w:rsid w:val="00B8688C"/>
    <w:rsid w:val="00BA0455"/>
    <w:rsid w:val="00BA288B"/>
    <w:rsid w:val="00BA489C"/>
    <w:rsid w:val="00BB2333"/>
    <w:rsid w:val="00BB3DC4"/>
    <w:rsid w:val="00C052D0"/>
    <w:rsid w:val="00C24DBF"/>
    <w:rsid w:val="00C32FEE"/>
    <w:rsid w:val="00C63C70"/>
    <w:rsid w:val="00C7686D"/>
    <w:rsid w:val="00C83A54"/>
    <w:rsid w:val="00C86FBA"/>
    <w:rsid w:val="00C9352A"/>
    <w:rsid w:val="00CB68C4"/>
    <w:rsid w:val="00CD5496"/>
    <w:rsid w:val="00D30190"/>
    <w:rsid w:val="00D50738"/>
    <w:rsid w:val="00D538BE"/>
    <w:rsid w:val="00D74171"/>
    <w:rsid w:val="00D92CD9"/>
    <w:rsid w:val="00DA6FC9"/>
    <w:rsid w:val="00DB5B96"/>
    <w:rsid w:val="00DC261F"/>
    <w:rsid w:val="00DE509C"/>
    <w:rsid w:val="00E14D19"/>
    <w:rsid w:val="00E85DA2"/>
    <w:rsid w:val="00EA7535"/>
    <w:rsid w:val="00EB187A"/>
    <w:rsid w:val="00EB76A1"/>
    <w:rsid w:val="00EC4CDB"/>
    <w:rsid w:val="00EE6F61"/>
    <w:rsid w:val="00F16F01"/>
    <w:rsid w:val="00F17902"/>
    <w:rsid w:val="00F30252"/>
    <w:rsid w:val="00F42DF1"/>
    <w:rsid w:val="00F5052D"/>
    <w:rsid w:val="00F51435"/>
    <w:rsid w:val="00F55171"/>
    <w:rsid w:val="00F63A8B"/>
    <w:rsid w:val="00F75172"/>
    <w:rsid w:val="00F77A61"/>
    <w:rsid w:val="00FC144C"/>
    <w:rsid w:val="00FC276D"/>
    <w:rsid w:val="00FC7405"/>
    <w:rsid w:val="00FE0FF1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5603"/>
  <w15:docId w15:val="{28B1E3C6-829C-4C97-8C3A-41E2F4C0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A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FA7"/>
  </w:style>
  <w:style w:type="paragraph" w:styleId="Pidipagina">
    <w:name w:val="footer"/>
    <w:basedOn w:val="Normale"/>
    <w:link w:val="PidipaginaCarattere"/>
    <w:uiPriority w:val="99"/>
    <w:semiHidden/>
    <w:unhideWhenUsed/>
    <w:rsid w:val="000A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FA7"/>
  </w:style>
  <w:style w:type="paragraph" w:styleId="Nessunaspaziatura">
    <w:name w:val="No Spacing"/>
    <w:link w:val="NessunaspaziaturaCarattere"/>
    <w:uiPriority w:val="1"/>
    <w:qFormat/>
    <w:rsid w:val="000B1D0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B1D0E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D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1F7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95FEE"/>
    <w:pPr>
      <w:widowControl w:val="0"/>
      <w:autoSpaceDE w:val="0"/>
      <w:autoSpaceDN w:val="0"/>
      <w:spacing w:after="0" w:line="240" w:lineRule="auto"/>
      <w:ind w:left="39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FB2F13-3E3D-4B8B-8EB2-BAB16125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AUTOVALUTAZIONE VALIDA ANCHE  PER L’ATTRIBUZIONEDEL BONUS PREMIALE AI DOCENTI A.S. 2022/2023</vt:lpstr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AUTOVALUTAZIONE AI FINI DELLO STATO DI ATTUAZIONE DEL PDM A.S. 2021/2022</dc:title>
  <dc:creator>Utente</dc:creator>
  <cp:lastModifiedBy>Utente</cp:lastModifiedBy>
  <cp:revision>8</cp:revision>
  <dcterms:created xsi:type="dcterms:W3CDTF">2022-05-27T11:05:00Z</dcterms:created>
  <dcterms:modified xsi:type="dcterms:W3CDTF">2022-06-13T14:20:00Z</dcterms:modified>
</cp:coreProperties>
</file>